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841" w:rsidRPr="00544841" w:rsidRDefault="00544841" w:rsidP="00544841">
      <w:pPr>
        <w:pStyle w:val="Ttulo1"/>
        <w:tabs>
          <w:tab w:val="left" w:pos="0"/>
        </w:tabs>
        <w:rPr>
          <w:rFonts w:cs="Arial"/>
          <w:i/>
          <w:iCs/>
        </w:rPr>
      </w:pPr>
      <w:bookmarkStart w:id="0" w:name="_Toc219264278"/>
      <w:bookmarkStart w:id="1" w:name="_Toc363047150"/>
      <w:bookmarkStart w:id="2" w:name="_Toc219264279"/>
      <w:bookmarkStart w:id="3" w:name="_Toc363047151"/>
      <w:bookmarkStart w:id="4" w:name="_GoBack"/>
      <w:bookmarkEnd w:id="4"/>
      <w:r w:rsidRPr="00544841">
        <w:rPr>
          <w:rFonts w:cs="Arial"/>
          <w:i/>
          <w:iCs/>
        </w:rPr>
        <w:t xml:space="preserve">Procedimiento </w:t>
      </w:r>
      <w:bookmarkEnd w:id="0"/>
      <w:bookmarkEnd w:id="1"/>
      <w:r w:rsidR="0073195F">
        <w:rPr>
          <w:rFonts w:cs="Arial"/>
          <w:i/>
          <w:iCs/>
        </w:rPr>
        <w:t>de Activación al Sistema de Matricula CUC</w:t>
      </w:r>
    </w:p>
    <w:p w:rsidR="0073195F" w:rsidRDefault="0073195F" w:rsidP="00057ED9">
      <w:pPr>
        <w:jc w:val="both"/>
        <w:rPr>
          <w:rFonts w:ascii="Arial" w:hAnsi="Arial" w:cs="Arial"/>
          <w:sz w:val="20"/>
        </w:rPr>
      </w:pPr>
      <w:bookmarkStart w:id="5" w:name="OLE_LINK1"/>
      <w:bookmarkStart w:id="6" w:name="OLE_LINK2"/>
      <w:bookmarkEnd w:id="2"/>
      <w:bookmarkEnd w:id="3"/>
    </w:p>
    <w:p w:rsidR="00057ED9" w:rsidRDefault="0073195F" w:rsidP="00057ED9">
      <w:pPr>
        <w:jc w:val="both"/>
        <w:rPr>
          <w:rFonts w:ascii="Arial" w:hAnsi="Arial" w:cs="Arial"/>
          <w:sz w:val="20"/>
        </w:rPr>
      </w:pPr>
      <w:r>
        <w:rPr>
          <w:rFonts w:ascii="Arial" w:hAnsi="Arial" w:cs="Arial"/>
          <w:sz w:val="20"/>
        </w:rPr>
        <w:t>Ingrese a un navegador web</w:t>
      </w:r>
      <w:r w:rsidR="00057ED9" w:rsidRPr="009B371B">
        <w:rPr>
          <w:rFonts w:ascii="Arial" w:hAnsi="Arial" w:cs="Arial"/>
          <w:sz w:val="20"/>
        </w:rPr>
        <w:t xml:space="preserve"> </w:t>
      </w:r>
      <w:r>
        <w:rPr>
          <w:rFonts w:ascii="Arial" w:hAnsi="Arial" w:cs="Arial"/>
          <w:sz w:val="20"/>
        </w:rPr>
        <w:t>al</w:t>
      </w:r>
      <w:r w:rsidR="00057ED9" w:rsidRPr="009B371B">
        <w:rPr>
          <w:rFonts w:ascii="Arial" w:hAnsi="Arial" w:cs="Arial"/>
          <w:sz w:val="20"/>
        </w:rPr>
        <w:t xml:space="preserve"> sitio oficial de la institución</w:t>
      </w:r>
      <w:r>
        <w:rPr>
          <w:rFonts w:ascii="Arial" w:hAnsi="Arial" w:cs="Arial"/>
          <w:sz w:val="20"/>
        </w:rPr>
        <w:t xml:space="preserve">:           </w:t>
      </w:r>
      <w:r w:rsidR="00057ED9">
        <w:rPr>
          <w:rFonts w:ascii="Arial" w:hAnsi="Arial" w:cs="Arial"/>
          <w:sz w:val="20"/>
        </w:rPr>
        <w:t xml:space="preserve"> </w:t>
      </w:r>
      <w:hyperlink r:id="rId7" w:history="1">
        <w:r w:rsidR="00057ED9" w:rsidRPr="0014041D">
          <w:rPr>
            <w:rStyle w:val="Hipervnculo"/>
            <w:rFonts w:ascii="Arial" w:hAnsi="Arial" w:cs="Arial"/>
            <w:sz w:val="20"/>
          </w:rPr>
          <w:t>http://matriculacuc.ac.cr</w:t>
        </w:r>
      </w:hyperlink>
      <w:r w:rsidR="00057ED9">
        <w:rPr>
          <w:rFonts w:ascii="Arial" w:hAnsi="Arial" w:cs="Arial"/>
          <w:sz w:val="20"/>
        </w:rPr>
        <w:t xml:space="preserve"> </w:t>
      </w:r>
      <w:bookmarkEnd w:id="5"/>
      <w:bookmarkEnd w:id="6"/>
    </w:p>
    <w:p w:rsidR="00D562AF" w:rsidRDefault="00D562AF" w:rsidP="00D562AF">
      <w:pPr>
        <w:jc w:val="both"/>
        <w:rPr>
          <w:rFonts w:ascii="Arial" w:hAnsi="Arial" w:cs="Arial"/>
          <w:sz w:val="20"/>
        </w:rPr>
      </w:pPr>
    </w:p>
    <w:p w:rsidR="00057ED9" w:rsidRPr="00D562AF" w:rsidRDefault="00057ED9" w:rsidP="00D562AF">
      <w:pPr>
        <w:jc w:val="both"/>
        <w:rPr>
          <w:rFonts w:ascii="Arial" w:hAnsi="Arial" w:cs="Arial"/>
          <w:sz w:val="20"/>
        </w:rPr>
      </w:pPr>
      <w:r w:rsidRPr="00D562AF">
        <w:rPr>
          <w:rFonts w:ascii="Arial" w:hAnsi="Arial" w:cs="Arial"/>
          <w:sz w:val="20"/>
        </w:rPr>
        <w:t xml:space="preserve">Paso1. Dé </w:t>
      </w:r>
      <w:r w:rsidR="00D562AF" w:rsidRPr="00D562AF">
        <w:rPr>
          <w:rFonts w:ascii="Arial" w:hAnsi="Arial" w:cs="Arial"/>
          <w:sz w:val="20"/>
        </w:rPr>
        <w:t>clic</w:t>
      </w:r>
      <w:r w:rsidRPr="00D562AF">
        <w:rPr>
          <w:rFonts w:ascii="Arial" w:hAnsi="Arial" w:cs="Arial"/>
          <w:sz w:val="20"/>
        </w:rPr>
        <w:t xml:space="preserve"> en Activar Cuenta</w:t>
      </w:r>
      <w:r w:rsidR="0073195F">
        <w:rPr>
          <w:rFonts w:ascii="Arial" w:hAnsi="Arial" w:cs="Arial"/>
          <w:sz w:val="20"/>
        </w:rPr>
        <w:t>…. “</w:t>
      </w:r>
      <w:r w:rsidR="0073195F" w:rsidRPr="0073195F">
        <w:rPr>
          <w:rFonts w:ascii="Andalus" w:hAnsi="Andalus" w:cs="Andalus"/>
          <w:sz w:val="20"/>
        </w:rPr>
        <w:t>Active  su cuenta</w:t>
      </w:r>
      <w:r w:rsidR="0073195F">
        <w:rPr>
          <w:rFonts w:ascii="Arial" w:hAnsi="Arial" w:cs="Arial"/>
          <w:sz w:val="20"/>
        </w:rPr>
        <w:t>”</w:t>
      </w:r>
    </w:p>
    <w:p w:rsidR="00057ED9" w:rsidRPr="00057ED9" w:rsidRDefault="00057ED9" w:rsidP="00057ED9">
      <w:pPr>
        <w:pStyle w:val="Prrafodelista"/>
        <w:jc w:val="both"/>
        <w:rPr>
          <w:rFonts w:ascii="Arial" w:hAnsi="Arial" w:cs="Arial"/>
          <w:sz w:val="20"/>
        </w:rPr>
      </w:pPr>
    </w:p>
    <w:p w:rsidR="00057ED9" w:rsidRPr="00D562AF" w:rsidRDefault="00057ED9" w:rsidP="00D562AF">
      <w:pPr>
        <w:pStyle w:val="Textoindependiente"/>
        <w:jc w:val="center"/>
        <w:rPr>
          <w:rFonts w:ascii="Arial" w:hAnsi="Arial" w:cs="Arial"/>
          <w:b/>
          <w:bCs/>
          <w:sz w:val="20"/>
        </w:rPr>
      </w:pPr>
      <w:r>
        <w:rPr>
          <w:rFonts w:ascii="Arial" w:hAnsi="Arial" w:cs="Arial"/>
          <w:b/>
          <w:bCs/>
          <w:noProof/>
          <w:sz w:val="20"/>
          <w:lang w:val="en-US"/>
        </w:rPr>
        <w:drawing>
          <wp:inline distT="0" distB="0" distL="0" distR="0">
            <wp:extent cx="2868930" cy="1334809"/>
            <wp:effectExtent l="19050" t="0" r="7620" b="0"/>
            <wp:docPr id="33" name="32 Imagen" descr="valid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cion.png"/>
                    <pic:cNvPicPr/>
                  </pic:nvPicPr>
                  <pic:blipFill>
                    <a:blip r:embed="rId8" cstate="print"/>
                    <a:stretch>
                      <a:fillRect/>
                    </a:stretch>
                  </pic:blipFill>
                  <pic:spPr>
                    <a:xfrm>
                      <a:off x="0" y="0"/>
                      <a:ext cx="2868930" cy="1334809"/>
                    </a:xfrm>
                    <a:prstGeom prst="rect">
                      <a:avLst/>
                    </a:prstGeom>
                  </pic:spPr>
                </pic:pic>
              </a:graphicData>
            </a:graphic>
          </wp:inline>
        </w:drawing>
      </w:r>
    </w:p>
    <w:p w:rsidR="00057ED9" w:rsidRPr="009B371B" w:rsidRDefault="00057ED9" w:rsidP="00057ED9">
      <w:pPr>
        <w:pStyle w:val="Textoindependiente"/>
        <w:jc w:val="center"/>
        <w:rPr>
          <w:rFonts w:ascii="Arial" w:hAnsi="Arial" w:cs="Arial"/>
          <w:sz w:val="20"/>
        </w:rPr>
      </w:pPr>
      <w:r>
        <w:rPr>
          <w:rFonts w:ascii="Arial" w:hAnsi="Arial" w:cs="Arial"/>
          <w:noProof/>
          <w:sz w:val="20"/>
          <w:lang w:val="en-US"/>
        </w:rPr>
        <w:drawing>
          <wp:inline distT="0" distB="0" distL="0" distR="0">
            <wp:extent cx="5242560" cy="1783080"/>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cstate="print"/>
                    <a:srcRect/>
                    <a:stretch>
                      <a:fillRect/>
                    </a:stretch>
                  </pic:blipFill>
                  <pic:spPr bwMode="auto">
                    <a:xfrm>
                      <a:off x="0" y="0"/>
                      <a:ext cx="5242560" cy="1783080"/>
                    </a:xfrm>
                    <a:prstGeom prst="rect">
                      <a:avLst/>
                    </a:prstGeom>
                    <a:noFill/>
                    <a:ln w="9525">
                      <a:noFill/>
                      <a:miter lim="800000"/>
                      <a:headEnd/>
                      <a:tailEnd/>
                    </a:ln>
                  </pic:spPr>
                </pic:pic>
              </a:graphicData>
            </a:graphic>
          </wp:inline>
        </w:drawing>
      </w:r>
    </w:p>
    <w:p w:rsidR="00057ED9" w:rsidRPr="009B371B" w:rsidRDefault="00057ED9" w:rsidP="00057ED9">
      <w:pPr>
        <w:pStyle w:val="Textoindependiente"/>
        <w:jc w:val="both"/>
        <w:rPr>
          <w:rFonts w:ascii="Arial" w:hAnsi="Arial" w:cs="Arial"/>
          <w:sz w:val="20"/>
        </w:rPr>
      </w:pPr>
    </w:p>
    <w:p w:rsidR="00057ED9" w:rsidRPr="009B371B" w:rsidRDefault="00D562AF" w:rsidP="00057ED9">
      <w:pPr>
        <w:pStyle w:val="Textoindependiente"/>
        <w:jc w:val="both"/>
        <w:rPr>
          <w:rFonts w:ascii="Arial" w:hAnsi="Arial" w:cs="Arial"/>
          <w:sz w:val="20"/>
        </w:rPr>
      </w:pPr>
      <w:r>
        <w:rPr>
          <w:rFonts w:ascii="Arial" w:hAnsi="Arial" w:cs="Arial"/>
          <w:sz w:val="20"/>
        </w:rPr>
        <w:t xml:space="preserve">Paso 2. </w:t>
      </w:r>
      <w:r w:rsidR="00057ED9" w:rsidRPr="009B371B">
        <w:rPr>
          <w:rFonts w:ascii="Arial" w:hAnsi="Arial" w:cs="Arial"/>
          <w:sz w:val="20"/>
        </w:rPr>
        <w:t xml:space="preserve">Para </w:t>
      </w:r>
      <w:r>
        <w:rPr>
          <w:rFonts w:ascii="Arial" w:hAnsi="Arial" w:cs="Arial"/>
          <w:b/>
          <w:sz w:val="20"/>
        </w:rPr>
        <w:t>activar</w:t>
      </w:r>
      <w:r w:rsidR="00057ED9">
        <w:rPr>
          <w:rFonts w:ascii="Arial" w:hAnsi="Arial" w:cs="Arial"/>
          <w:b/>
          <w:sz w:val="20"/>
        </w:rPr>
        <w:t xml:space="preserve"> </w:t>
      </w:r>
      <w:r w:rsidR="00305DC0">
        <w:rPr>
          <w:rFonts w:ascii="Arial" w:hAnsi="Arial" w:cs="Arial"/>
          <w:b/>
          <w:sz w:val="20"/>
        </w:rPr>
        <w:t>la</w:t>
      </w:r>
      <w:r w:rsidR="00057ED9" w:rsidRPr="00057ED9">
        <w:rPr>
          <w:rFonts w:ascii="Arial" w:hAnsi="Arial" w:cs="Arial"/>
          <w:b/>
          <w:sz w:val="20"/>
        </w:rPr>
        <w:t xml:space="preserve"> cuenta</w:t>
      </w:r>
      <w:r w:rsidR="00057ED9" w:rsidRPr="009B371B">
        <w:rPr>
          <w:rFonts w:ascii="Arial" w:hAnsi="Arial" w:cs="Arial"/>
          <w:sz w:val="20"/>
        </w:rPr>
        <w:t xml:space="preserve"> </w:t>
      </w:r>
      <w:r>
        <w:rPr>
          <w:rFonts w:ascii="Arial" w:hAnsi="Arial" w:cs="Arial"/>
          <w:sz w:val="20"/>
        </w:rPr>
        <w:t xml:space="preserve">de clic en </w:t>
      </w:r>
      <w:r w:rsidRPr="00D562AF">
        <w:rPr>
          <w:rFonts w:ascii="Arial" w:hAnsi="Arial" w:cs="Arial"/>
          <w:b/>
          <w:sz w:val="20"/>
        </w:rPr>
        <w:t>Activación de Cuenta</w:t>
      </w:r>
      <w:r>
        <w:rPr>
          <w:rFonts w:ascii="Arial" w:hAnsi="Arial" w:cs="Arial"/>
          <w:sz w:val="20"/>
        </w:rPr>
        <w:t xml:space="preserve">, </w:t>
      </w:r>
      <w:r w:rsidR="00057ED9" w:rsidRPr="009B371B">
        <w:rPr>
          <w:rFonts w:ascii="Arial" w:hAnsi="Arial" w:cs="Arial"/>
          <w:sz w:val="20"/>
        </w:rPr>
        <w:t>se debe completar los datos solicitados, este proceso se realiza únicamente la primera vez que se desea ingresar al portal.</w:t>
      </w:r>
    </w:p>
    <w:p w:rsidR="00057ED9" w:rsidRDefault="00057ED9" w:rsidP="00E64266">
      <w:pPr>
        <w:pStyle w:val="Textoindependiente"/>
        <w:jc w:val="both"/>
        <w:rPr>
          <w:rFonts w:ascii="Arial" w:hAnsi="Arial" w:cs="Arial"/>
          <w:sz w:val="20"/>
        </w:rPr>
      </w:pPr>
      <w:r>
        <w:rPr>
          <w:rFonts w:ascii="Arial" w:hAnsi="Arial" w:cs="Arial"/>
          <w:noProof/>
          <w:sz w:val="20"/>
          <w:lang w:val="en-US"/>
        </w:rPr>
        <w:drawing>
          <wp:inline distT="0" distB="0" distL="0" distR="0">
            <wp:extent cx="5608320" cy="1661160"/>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srcRect/>
                    <a:stretch>
                      <a:fillRect/>
                    </a:stretch>
                  </pic:blipFill>
                  <pic:spPr bwMode="auto">
                    <a:xfrm>
                      <a:off x="0" y="0"/>
                      <a:ext cx="5608320" cy="1661160"/>
                    </a:xfrm>
                    <a:prstGeom prst="rect">
                      <a:avLst/>
                    </a:prstGeom>
                    <a:noFill/>
                    <a:ln w="9525">
                      <a:noFill/>
                      <a:miter lim="800000"/>
                      <a:headEnd/>
                      <a:tailEnd/>
                    </a:ln>
                  </pic:spPr>
                </pic:pic>
              </a:graphicData>
            </a:graphic>
          </wp:inline>
        </w:drawing>
      </w:r>
    </w:p>
    <w:p w:rsidR="00D562AF" w:rsidRDefault="00D562AF" w:rsidP="00E64266">
      <w:pPr>
        <w:pStyle w:val="Textoindependiente"/>
        <w:jc w:val="both"/>
        <w:rPr>
          <w:rFonts w:ascii="Arial" w:hAnsi="Arial" w:cs="Arial"/>
          <w:sz w:val="20"/>
        </w:rPr>
      </w:pPr>
      <w:r>
        <w:rPr>
          <w:rFonts w:ascii="Arial" w:hAnsi="Arial" w:cs="Arial"/>
          <w:sz w:val="20"/>
        </w:rPr>
        <w:t xml:space="preserve">Paso3. Se </w:t>
      </w:r>
      <w:r w:rsidRPr="00D562AF">
        <w:rPr>
          <w:rFonts w:ascii="Arial" w:hAnsi="Arial" w:cs="Arial"/>
          <w:b/>
          <w:sz w:val="20"/>
        </w:rPr>
        <w:t>enviará a su correo electrónico</w:t>
      </w:r>
      <w:r>
        <w:rPr>
          <w:rFonts w:ascii="Arial" w:hAnsi="Arial" w:cs="Arial"/>
          <w:sz w:val="20"/>
        </w:rPr>
        <w:t xml:space="preserve"> registrado en el sistema, la forma de crear su contraseña de ingreso al sistema.</w:t>
      </w:r>
    </w:p>
    <w:p w:rsidR="00D562AF" w:rsidRDefault="00D562AF" w:rsidP="00E64266">
      <w:pPr>
        <w:pStyle w:val="Textoindependiente"/>
        <w:jc w:val="both"/>
        <w:rPr>
          <w:rFonts w:ascii="Arial" w:hAnsi="Arial" w:cs="Arial"/>
          <w:sz w:val="20"/>
        </w:rPr>
      </w:pPr>
    </w:p>
    <w:p w:rsidR="00057ED9" w:rsidRDefault="00057ED9" w:rsidP="00E64266">
      <w:pPr>
        <w:pStyle w:val="Textoindependiente"/>
        <w:jc w:val="both"/>
        <w:rPr>
          <w:rFonts w:ascii="Arial" w:hAnsi="Arial" w:cs="Arial"/>
          <w:sz w:val="20"/>
        </w:rPr>
      </w:pPr>
      <w:r>
        <w:rPr>
          <w:rFonts w:ascii="Arial" w:hAnsi="Arial" w:cs="Arial"/>
          <w:sz w:val="20"/>
        </w:rPr>
        <w:t>El usuario de sistema: Número de Identificación</w:t>
      </w:r>
    </w:p>
    <w:p w:rsidR="00D562AF" w:rsidRDefault="00057ED9" w:rsidP="00D562AF">
      <w:pPr>
        <w:pStyle w:val="Textoindependiente"/>
        <w:jc w:val="both"/>
        <w:rPr>
          <w:rFonts w:ascii="Arial" w:hAnsi="Arial" w:cs="Arial"/>
          <w:sz w:val="20"/>
        </w:rPr>
      </w:pPr>
      <w:r>
        <w:rPr>
          <w:rFonts w:ascii="Arial" w:hAnsi="Arial" w:cs="Arial"/>
          <w:sz w:val="20"/>
        </w:rPr>
        <w:t xml:space="preserve">Contraseña: Cada usuario registra la contraseña de forma </w:t>
      </w:r>
      <w:r w:rsidR="00D562AF">
        <w:rPr>
          <w:rFonts w:ascii="Arial" w:hAnsi="Arial" w:cs="Arial"/>
          <w:sz w:val="20"/>
        </w:rPr>
        <w:t>personalizada</w:t>
      </w:r>
      <w:r>
        <w:rPr>
          <w:rFonts w:ascii="Arial" w:hAnsi="Arial" w:cs="Arial"/>
          <w:sz w:val="20"/>
        </w:rPr>
        <w:t>.</w:t>
      </w:r>
    </w:p>
    <w:p w:rsidR="00D562AF" w:rsidRPr="00D562AF" w:rsidRDefault="00D562AF" w:rsidP="00D562AF">
      <w:pPr>
        <w:pStyle w:val="Textoindependiente"/>
        <w:jc w:val="both"/>
        <w:rPr>
          <w:rFonts w:ascii="Arial" w:hAnsi="Arial" w:cs="Arial"/>
          <w:sz w:val="32"/>
          <w:szCs w:val="32"/>
        </w:rPr>
      </w:pPr>
      <w:r w:rsidRPr="00D562AF">
        <w:rPr>
          <w:rFonts w:cs="Arial"/>
          <w:sz w:val="32"/>
          <w:szCs w:val="32"/>
        </w:rPr>
        <w:lastRenderedPageBreak/>
        <w:t>Módulo de Servicio al Docente</w:t>
      </w:r>
    </w:p>
    <w:p w:rsidR="00E64266" w:rsidRPr="009B371B" w:rsidRDefault="00E64266" w:rsidP="00E64266">
      <w:pPr>
        <w:pStyle w:val="Textoindependiente"/>
        <w:jc w:val="both"/>
        <w:rPr>
          <w:rFonts w:ascii="Arial" w:hAnsi="Arial" w:cs="Arial"/>
          <w:sz w:val="20"/>
        </w:rPr>
      </w:pPr>
      <w:r w:rsidRPr="009B371B">
        <w:rPr>
          <w:rFonts w:ascii="Arial" w:hAnsi="Arial" w:cs="Arial"/>
          <w:sz w:val="20"/>
        </w:rPr>
        <w:t>El módulo de Servicio al Docente tiene como objetivo ofrecer al funcionario docente una herramienta que facilita la gestión académica de contacto con los estudiantes y la institución. Permite reportar notas, asistencia, parametrizar la evaluación, entre otros.</w:t>
      </w:r>
    </w:p>
    <w:p w:rsidR="00E64266" w:rsidRPr="009B371B" w:rsidRDefault="00E64266" w:rsidP="00E64266">
      <w:pPr>
        <w:pStyle w:val="Textoindependiente"/>
        <w:jc w:val="center"/>
        <w:rPr>
          <w:rFonts w:ascii="Arial" w:hAnsi="Arial" w:cs="Arial"/>
          <w:sz w:val="20"/>
        </w:rPr>
      </w:pPr>
      <w:r>
        <w:rPr>
          <w:rFonts w:ascii="Arial" w:hAnsi="Arial" w:cs="Arial"/>
          <w:noProof/>
          <w:lang w:val="en-US"/>
        </w:rPr>
        <w:drawing>
          <wp:inline distT="0" distB="0" distL="0" distR="0">
            <wp:extent cx="4911090" cy="1552624"/>
            <wp:effectExtent l="1905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srcRect/>
                    <a:stretch>
                      <a:fillRect/>
                    </a:stretch>
                  </pic:blipFill>
                  <pic:spPr bwMode="auto">
                    <a:xfrm>
                      <a:off x="0" y="0"/>
                      <a:ext cx="4911090" cy="1552624"/>
                    </a:xfrm>
                    <a:prstGeom prst="rect">
                      <a:avLst/>
                    </a:prstGeom>
                    <a:noFill/>
                    <a:ln w="9525">
                      <a:noFill/>
                      <a:miter lim="800000"/>
                      <a:headEnd/>
                      <a:tailEnd/>
                    </a:ln>
                  </pic:spPr>
                </pic:pic>
              </a:graphicData>
            </a:graphic>
          </wp:inline>
        </w:drawing>
      </w:r>
    </w:p>
    <w:p w:rsidR="00E64266" w:rsidRPr="009B371B" w:rsidRDefault="00E64266" w:rsidP="00E64266">
      <w:pPr>
        <w:pStyle w:val="Ttulo2"/>
        <w:rPr>
          <w:rFonts w:cs="Arial"/>
        </w:rPr>
      </w:pPr>
      <w:bookmarkStart w:id="7" w:name="_Toc363047154"/>
      <w:r w:rsidRPr="009B371B">
        <w:rPr>
          <w:rFonts w:cs="Arial"/>
        </w:rPr>
        <w:t>Parámetros (Ingresar al sistema)</w:t>
      </w:r>
      <w:bookmarkEnd w:id="7"/>
    </w:p>
    <w:p w:rsidR="00E64266" w:rsidRPr="009B371B" w:rsidRDefault="00E64266" w:rsidP="00E64266">
      <w:pPr>
        <w:pStyle w:val="Textoindependiente"/>
        <w:jc w:val="both"/>
        <w:rPr>
          <w:rFonts w:ascii="Arial" w:hAnsi="Arial" w:cs="Arial"/>
          <w:sz w:val="20"/>
        </w:rPr>
      </w:pPr>
      <w:r w:rsidRPr="009B371B">
        <w:rPr>
          <w:rFonts w:ascii="Arial" w:hAnsi="Arial" w:cs="Arial"/>
          <w:sz w:val="20"/>
        </w:rPr>
        <w:t xml:space="preserve">Para ingresar a los proceso de trabajo hay que presionar un clic en el acceso de </w:t>
      </w:r>
      <w:r w:rsidRPr="009B371B">
        <w:rPr>
          <w:rFonts w:ascii="Arial" w:hAnsi="Arial" w:cs="Arial"/>
          <w:b/>
          <w:bCs/>
          <w:sz w:val="20"/>
        </w:rPr>
        <w:t xml:space="preserve">PARAMETROS, </w:t>
      </w:r>
      <w:r w:rsidRPr="009B371B">
        <w:rPr>
          <w:rFonts w:ascii="Arial" w:hAnsi="Arial" w:cs="Arial"/>
          <w:bCs/>
          <w:sz w:val="20"/>
        </w:rPr>
        <w:t xml:space="preserve">el cual </w:t>
      </w:r>
      <w:r w:rsidRPr="009B371B">
        <w:rPr>
          <w:rFonts w:ascii="Arial" w:hAnsi="Arial" w:cs="Arial"/>
          <w:sz w:val="20"/>
        </w:rPr>
        <w:t>permite configurar los datos que se requieren para trabajar en el periodo activo.</w:t>
      </w:r>
    </w:p>
    <w:p w:rsidR="00E64266" w:rsidRPr="009B371B" w:rsidRDefault="00E64266" w:rsidP="00E64266">
      <w:pPr>
        <w:pStyle w:val="Textoindependiente"/>
        <w:jc w:val="center"/>
        <w:rPr>
          <w:rFonts w:ascii="Arial" w:hAnsi="Arial" w:cs="Arial"/>
          <w:sz w:val="20"/>
        </w:rPr>
      </w:pPr>
      <w:r>
        <w:rPr>
          <w:rFonts w:ascii="Arial" w:hAnsi="Arial" w:cs="Arial"/>
          <w:noProof/>
          <w:lang w:val="en-US"/>
        </w:rPr>
        <w:drawing>
          <wp:inline distT="0" distB="0" distL="0" distR="0">
            <wp:extent cx="5010150" cy="1284828"/>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a:stretch>
                      <a:fillRect/>
                    </a:stretch>
                  </pic:blipFill>
                  <pic:spPr bwMode="auto">
                    <a:xfrm>
                      <a:off x="0" y="0"/>
                      <a:ext cx="5006517" cy="1283896"/>
                    </a:xfrm>
                    <a:prstGeom prst="rect">
                      <a:avLst/>
                    </a:prstGeom>
                    <a:noFill/>
                    <a:ln w="9525">
                      <a:noFill/>
                      <a:miter lim="800000"/>
                      <a:headEnd/>
                      <a:tailEnd/>
                    </a:ln>
                  </pic:spPr>
                </pic:pic>
              </a:graphicData>
            </a:graphic>
          </wp:inline>
        </w:drawing>
      </w:r>
    </w:p>
    <w:p w:rsidR="00E64266" w:rsidRPr="009B371B" w:rsidRDefault="00E64266" w:rsidP="00E64266">
      <w:pPr>
        <w:pStyle w:val="Textoindependiente"/>
        <w:jc w:val="both"/>
        <w:rPr>
          <w:rFonts w:ascii="Arial" w:hAnsi="Arial" w:cs="Arial"/>
          <w:sz w:val="20"/>
        </w:rPr>
      </w:pPr>
      <w:r w:rsidRPr="009B371B">
        <w:rPr>
          <w:rFonts w:ascii="Arial" w:hAnsi="Arial" w:cs="Arial"/>
          <w:sz w:val="20"/>
        </w:rPr>
        <w:t>Después de presionar clic se activa la siguiente ventana que</w:t>
      </w:r>
      <w:r w:rsidR="00D562AF">
        <w:rPr>
          <w:rFonts w:ascii="Arial" w:hAnsi="Arial" w:cs="Arial"/>
          <w:sz w:val="20"/>
        </w:rPr>
        <w:t xml:space="preserve"> solicita que se indique </w:t>
      </w:r>
      <w:r w:rsidRPr="009B371B">
        <w:rPr>
          <w:rFonts w:ascii="Arial" w:hAnsi="Arial" w:cs="Arial"/>
          <w:sz w:val="20"/>
        </w:rPr>
        <w:t xml:space="preserve">la sede (únicamente se verán aquellas en las cuales se cuente con un nombramiento docente), el año y el periodo en el cual se estará trabajando: </w:t>
      </w:r>
    </w:p>
    <w:p w:rsidR="00E64266" w:rsidRPr="009B371B" w:rsidRDefault="00E64266" w:rsidP="009E5BDA">
      <w:pPr>
        <w:pStyle w:val="Textoindependiente"/>
        <w:jc w:val="center"/>
        <w:rPr>
          <w:rFonts w:ascii="Arial" w:hAnsi="Arial" w:cs="Arial"/>
          <w:sz w:val="20"/>
        </w:rPr>
      </w:pPr>
      <w:r>
        <w:rPr>
          <w:rFonts w:ascii="Arial" w:hAnsi="Arial" w:cs="Arial"/>
          <w:noProof/>
          <w:sz w:val="20"/>
          <w:lang w:val="en-US"/>
        </w:rPr>
        <w:drawing>
          <wp:inline distT="0" distB="0" distL="0" distR="0">
            <wp:extent cx="4770120" cy="187452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770120" cy="1874520"/>
                    </a:xfrm>
                    <a:prstGeom prst="rect">
                      <a:avLst/>
                    </a:prstGeom>
                    <a:noFill/>
                    <a:ln w="9525">
                      <a:noFill/>
                      <a:miter lim="800000"/>
                      <a:headEnd/>
                      <a:tailEnd/>
                    </a:ln>
                  </pic:spPr>
                </pic:pic>
              </a:graphicData>
            </a:graphic>
          </wp:inline>
        </w:drawing>
      </w:r>
    </w:p>
    <w:p w:rsidR="00E64266" w:rsidRPr="009B371B" w:rsidRDefault="00E64266" w:rsidP="00E64266">
      <w:pPr>
        <w:pStyle w:val="Textoindependiente"/>
        <w:jc w:val="both"/>
        <w:rPr>
          <w:rFonts w:ascii="Arial" w:hAnsi="Arial" w:cs="Arial"/>
          <w:sz w:val="20"/>
        </w:rPr>
      </w:pPr>
      <w:r w:rsidRPr="009B371B">
        <w:rPr>
          <w:rFonts w:ascii="Arial" w:hAnsi="Arial" w:cs="Arial"/>
          <w:sz w:val="20"/>
        </w:rPr>
        <w:t>Es importante indicar que para trabajar en el modulo es requerido indicar la información solicitada por los parámetros, y que dependiendo de la selección de los mismos l</w:t>
      </w:r>
      <w:r w:rsidR="00B26AFB">
        <w:rPr>
          <w:rFonts w:ascii="Arial" w:hAnsi="Arial" w:cs="Arial"/>
          <w:sz w:val="20"/>
        </w:rPr>
        <w:t>os</w:t>
      </w:r>
      <w:r w:rsidRPr="009B371B">
        <w:rPr>
          <w:rFonts w:ascii="Arial" w:hAnsi="Arial" w:cs="Arial"/>
          <w:sz w:val="20"/>
        </w:rPr>
        <w:t xml:space="preserve"> datos mostrados cambiaran de acuerdo al nombramiento que apliquen en el área de recursos humanos como también a los procesos de </w:t>
      </w:r>
      <w:r w:rsidR="00305DC0" w:rsidRPr="009B371B">
        <w:rPr>
          <w:rFonts w:ascii="Arial" w:hAnsi="Arial" w:cs="Arial"/>
          <w:sz w:val="20"/>
        </w:rPr>
        <w:t>matrícula</w:t>
      </w:r>
      <w:r w:rsidRPr="009B371B">
        <w:rPr>
          <w:rFonts w:ascii="Arial" w:hAnsi="Arial" w:cs="Arial"/>
          <w:sz w:val="20"/>
        </w:rPr>
        <w:t xml:space="preserve"> y cambios administrativos realizados por los estudiantes sobre sus procesos de inscripciones. </w:t>
      </w:r>
    </w:p>
    <w:p w:rsidR="00E64266" w:rsidRPr="009B371B" w:rsidRDefault="00E64266" w:rsidP="00E64266">
      <w:pPr>
        <w:pStyle w:val="Ttulo2"/>
        <w:rPr>
          <w:rFonts w:cs="Arial"/>
          <w:szCs w:val="20"/>
        </w:rPr>
      </w:pPr>
      <w:bookmarkStart w:id="8" w:name="_Toc363047157"/>
      <w:r w:rsidRPr="009B371B">
        <w:rPr>
          <w:rFonts w:cs="Arial"/>
        </w:rPr>
        <w:lastRenderedPageBreak/>
        <w:t>Grupos asignados</w:t>
      </w:r>
      <w:bookmarkEnd w:id="8"/>
      <w:r w:rsidRPr="009B371B">
        <w:rPr>
          <w:rFonts w:cs="Arial"/>
          <w:szCs w:val="20"/>
        </w:rPr>
        <w:t xml:space="preserve"> </w:t>
      </w:r>
    </w:p>
    <w:p w:rsidR="00E64266" w:rsidRPr="009B371B" w:rsidRDefault="00E64266" w:rsidP="00E64266">
      <w:pPr>
        <w:pStyle w:val="Textoindependiente"/>
        <w:jc w:val="both"/>
        <w:rPr>
          <w:rFonts w:ascii="Arial" w:hAnsi="Arial" w:cs="Arial"/>
          <w:sz w:val="20"/>
        </w:rPr>
      </w:pPr>
      <w:r w:rsidRPr="009B371B">
        <w:rPr>
          <w:rFonts w:ascii="Arial" w:hAnsi="Arial" w:cs="Arial"/>
          <w:sz w:val="20"/>
        </w:rPr>
        <w:t xml:space="preserve">La sección de </w:t>
      </w:r>
      <w:r w:rsidRPr="009B371B">
        <w:rPr>
          <w:rFonts w:ascii="Arial" w:hAnsi="Arial" w:cs="Arial"/>
          <w:b/>
          <w:sz w:val="20"/>
        </w:rPr>
        <w:t>GRUPOS ASIGNADOS,</w:t>
      </w:r>
      <w:r w:rsidRPr="009B371B">
        <w:rPr>
          <w:rFonts w:ascii="Arial" w:hAnsi="Arial" w:cs="Arial"/>
          <w:sz w:val="20"/>
        </w:rPr>
        <w:t xml:space="preserve"> permite al usuario trabajar con los procesos académicos relacionados con el reporte de actividades administrativas y docentes relacionados con los grupos de las materias a los cuales ha sido nombrado en la sede y el periodo seleccionados en los parámetros de la sesión activa.</w:t>
      </w:r>
    </w:p>
    <w:p w:rsidR="00E64266" w:rsidRPr="009B371B" w:rsidRDefault="00E64266" w:rsidP="009E5BDA">
      <w:pPr>
        <w:pStyle w:val="Textoindependiente"/>
        <w:jc w:val="center"/>
        <w:rPr>
          <w:rFonts w:ascii="Arial" w:hAnsi="Arial" w:cs="Arial"/>
          <w:sz w:val="20"/>
        </w:rPr>
      </w:pPr>
      <w:r>
        <w:rPr>
          <w:rFonts w:ascii="Arial" w:hAnsi="Arial" w:cs="Arial"/>
          <w:noProof/>
          <w:sz w:val="20"/>
          <w:lang w:val="en-US"/>
        </w:rPr>
        <w:drawing>
          <wp:inline distT="0" distB="0" distL="0" distR="0">
            <wp:extent cx="5109210" cy="1103756"/>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112683" cy="1104506"/>
                    </a:xfrm>
                    <a:prstGeom prst="rect">
                      <a:avLst/>
                    </a:prstGeom>
                    <a:noFill/>
                    <a:ln w="9525">
                      <a:noFill/>
                      <a:miter lim="800000"/>
                      <a:headEnd/>
                      <a:tailEnd/>
                    </a:ln>
                  </pic:spPr>
                </pic:pic>
              </a:graphicData>
            </a:graphic>
          </wp:inline>
        </w:drawing>
      </w:r>
    </w:p>
    <w:p w:rsidR="00E64266" w:rsidRPr="009B371B" w:rsidRDefault="00E64266" w:rsidP="00D562AF">
      <w:pPr>
        <w:pStyle w:val="Textoindependiente"/>
        <w:jc w:val="both"/>
        <w:rPr>
          <w:rFonts w:ascii="Arial" w:hAnsi="Arial" w:cs="Arial"/>
          <w:sz w:val="20"/>
        </w:rPr>
      </w:pPr>
      <w:r w:rsidRPr="009B371B">
        <w:rPr>
          <w:rFonts w:ascii="Arial" w:hAnsi="Arial" w:cs="Arial"/>
          <w:sz w:val="20"/>
        </w:rPr>
        <w:t>Los accesos dispuestos para trabajar son los siguientes:</w:t>
      </w:r>
    </w:p>
    <w:p w:rsidR="00E64266" w:rsidRPr="009B371B" w:rsidRDefault="00E64266" w:rsidP="00E64266">
      <w:pPr>
        <w:pStyle w:val="Textoindependiente"/>
        <w:numPr>
          <w:ilvl w:val="0"/>
          <w:numId w:val="2"/>
        </w:numPr>
        <w:jc w:val="both"/>
        <w:rPr>
          <w:rFonts w:ascii="Arial" w:hAnsi="Arial" w:cs="Arial"/>
          <w:sz w:val="20"/>
        </w:rPr>
      </w:pPr>
      <w:r w:rsidRPr="009B371B">
        <w:rPr>
          <w:rFonts w:ascii="Arial" w:hAnsi="Arial" w:cs="Arial"/>
          <w:b/>
          <w:sz w:val="20"/>
        </w:rPr>
        <w:t>Ausencias</w:t>
      </w:r>
      <w:r w:rsidRPr="009B371B">
        <w:rPr>
          <w:rFonts w:ascii="Arial" w:hAnsi="Arial" w:cs="Arial"/>
          <w:sz w:val="20"/>
        </w:rPr>
        <w:t>: muestra la lista de todos los estudiantes inscritos en el curso y el número total de lecciones a las cuales debe asistir. (*)</w:t>
      </w:r>
    </w:p>
    <w:p w:rsidR="00E64266" w:rsidRPr="009B371B" w:rsidRDefault="00E64266" w:rsidP="00E64266">
      <w:pPr>
        <w:pStyle w:val="Textoindependiente"/>
        <w:numPr>
          <w:ilvl w:val="0"/>
          <w:numId w:val="2"/>
        </w:numPr>
        <w:jc w:val="both"/>
        <w:rPr>
          <w:rFonts w:ascii="Arial" w:hAnsi="Arial" w:cs="Arial"/>
          <w:sz w:val="20"/>
        </w:rPr>
      </w:pPr>
      <w:r w:rsidRPr="009B371B">
        <w:rPr>
          <w:rFonts w:ascii="Arial" w:hAnsi="Arial" w:cs="Arial"/>
          <w:b/>
          <w:sz w:val="20"/>
        </w:rPr>
        <w:t>Notas</w:t>
      </w:r>
      <w:r w:rsidRPr="009B371B">
        <w:rPr>
          <w:rFonts w:ascii="Arial" w:hAnsi="Arial" w:cs="Arial"/>
          <w:sz w:val="20"/>
        </w:rPr>
        <w:t>: este acceso le permite al docente registrar el detalle de los resultados de las evaluaciones que ha aplicado durante el periodo lectivo. (*)</w:t>
      </w:r>
    </w:p>
    <w:p w:rsidR="00E64266" w:rsidRPr="009B371B" w:rsidRDefault="00E64266" w:rsidP="00E64266">
      <w:pPr>
        <w:pStyle w:val="Textoindependiente"/>
        <w:numPr>
          <w:ilvl w:val="0"/>
          <w:numId w:val="2"/>
        </w:numPr>
        <w:jc w:val="both"/>
        <w:rPr>
          <w:rFonts w:ascii="Arial" w:hAnsi="Arial" w:cs="Arial"/>
          <w:sz w:val="20"/>
        </w:rPr>
      </w:pPr>
      <w:r w:rsidRPr="009B371B">
        <w:rPr>
          <w:rFonts w:ascii="Arial" w:hAnsi="Arial" w:cs="Arial"/>
          <w:b/>
          <w:sz w:val="20"/>
        </w:rPr>
        <w:t>Evaluación</w:t>
      </w:r>
      <w:r w:rsidRPr="009B371B">
        <w:rPr>
          <w:rFonts w:ascii="Arial" w:hAnsi="Arial" w:cs="Arial"/>
          <w:sz w:val="20"/>
        </w:rPr>
        <w:t>: esta ventana permite al docente consultar el detalle de la composición de las evaluaciones que debe aplicar en el periodo lectivo.</w:t>
      </w:r>
    </w:p>
    <w:p w:rsidR="00E64266" w:rsidRPr="009B371B" w:rsidRDefault="00E64266" w:rsidP="00E64266">
      <w:pPr>
        <w:pStyle w:val="Textoindependiente"/>
        <w:numPr>
          <w:ilvl w:val="0"/>
          <w:numId w:val="2"/>
        </w:numPr>
        <w:jc w:val="both"/>
        <w:rPr>
          <w:rFonts w:ascii="Arial" w:hAnsi="Arial" w:cs="Arial"/>
          <w:sz w:val="20"/>
        </w:rPr>
      </w:pPr>
      <w:r w:rsidRPr="009B371B">
        <w:rPr>
          <w:rFonts w:ascii="Arial" w:hAnsi="Arial" w:cs="Arial"/>
          <w:b/>
          <w:sz w:val="20"/>
        </w:rPr>
        <w:t>Novedades</w:t>
      </w:r>
      <w:r w:rsidRPr="009B371B">
        <w:rPr>
          <w:rFonts w:ascii="Arial" w:hAnsi="Arial" w:cs="Arial"/>
          <w:sz w:val="20"/>
        </w:rPr>
        <w:t xml:space="preserve">: aquí se puede publicar material que los estudiantes pueden consultar desde el modulo de servicio </w:t>
      </w:r>
    </w:p>
    <w:p w:rsidR="00E64266" w:rsidRPr="009B371B" w:rsidRDefault="00E64266" w:rsidP="00E64266">
      <w:pPr>
        <w:jc w:val="both"/>
        <w:rPr>
          <w:rFonts w:ascii="Arial" w:hAnsi="Arial" w:cs="Arial"/>
        </w:rPr>
      </w:pPr>
      <w:r w:rsidRPr="009B371B">
        <w:rPr>
          <w:rFonts w:ascii="Arial" w:hAnsi="Arial" w:cs="Arial"/>
          <w:sz w:val="20"/>
        </w:rPr>
        <w:t>(*) En esta ventana únicamente se mostraran aquellos estudiantes que se encuentra debidamente formalizado en su proceso de matrícula (que hubiesen cancelado el 100% del valor de su matrícula) y que no tiene pendientes financieros con la institución.</w:t>
      </w:r>
    </w:p>
    <w:p w:rsidR="00E64266" w:rsidRPr="009B371B" w:rsidRDefault="00E64266" w:rsidP="00E64266">
      <w:pPr>
        <w:pStyle w:val="Ttulo3"/>
      </w:pPr>
      <w:bookmarkStart w:id="9" w:name="_Toc363047158"/>
      <w:r w:rsidRPr="009B371B">
        <w:t>Ausencias</w:t>
      </w:r>
      <w:bookmarkEnd w:id="9"/>
    </w:p>
    <w:p w:rsidR="00E64266" w:rsidRPr="009B371B" w:rsidRDefault="00E64266" w:rsidP="00E64266">
      <w:pPr>
        <w:pStyle w:val="Textoindependiente"/>
        <w:jc w:val="both"/>
        <w:rPr>
          <w:rFonts w:ascii="Arial" w:hAnsi="Arial" w:cs="Arial"/>
          <w:sz w:val="20"/>
        </w:rPr>
      </w:pPr>
      <w:r w:rsidRPr="009B371B">
        <w:rPr>
          <w:rFonts w:ascii="Arial" w:hAnsi="Arial" w:cs="Arial"/>
          <w:sz w:val="20"/>
        </w:rPr>
        <w:t>El acceso de ausencias le permite al docente registrar en línea el reporte de asistencia a lecciones de los estudiantes, de forma tal que estos al ingresar al modulo de servicios al estudiante pueden consultar periódicamente si el profesor o docente le ha marcado una ausencia.</w:t>
      </w:r>
    </w:p>
    <w:p w:rsidR="00E64266" w:rsidRPr="009B371B" w:rsidRDefault="00D17AAC" w:rsidP="00E64266">
      <w:pPr>
        <w:pStyle w:val="Textoindependiente"/>
        <w:jc w:val="both"/>
        <w:rPr>
          <w:rFonts w:ascii="Arial" w:hAnsi="Arial" w:cs="Arial"/>
          <w:sz w:val="20"/>
        </w:rPr>
      </w:pPr>
      <w:r>
        <w:rPr>
          <w:rFonts w:ascii="Arial" w:hAnsi="Arial" w:cs="Arial"/>
          <w:noProof/>
          <w:sz w:val="20"/>
          <w:lang w:val="en-US"/>
        </w:rPr>
        <w:drawing>
          <wp:inline distT="0" distB="0" distL="0" distR="0">
            <wp:extent cx="6076950" cy="80955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3910" cy="813149"/>
                    </a:xfrm>
                    <a:prstGeom prst="rect">
                      <a:avLst/>
                    </a:prstGeom>
                    <a:noFill/>
                    <a:ln>
                      <a:noFill/>
                    </a:ln>
                  </pic:spPr>
                </pic:pic>
              </a:graphicData>
            </a:graphic>
          </wp:inline>
        </w:drawing>
      </w:r>
    </w:p>
    <w:p w:rsidR="00E64266" w:rsidRPr="009B371B" w:rsidRDefault="00E64266" w:rsidP="00E64266">
      <w:pPr>
        <w:pStyle w:val="Textoindependiente"/>
        <w:jc w:val="both"/>
        <w:rPr>
          <w:rFonts w:ascii="Arial" w:hAnsi="Arial" w:cs="Arial"/>
          <w:sz w:val="20"/>
        </w:rPr>
      </w:pPr>
      <w:r w:rsidRPr="009B371B">
        <w:rPr>
          <w:rFonts w:ascii="Arial" w:hAnsi="Arial" w:cs="Arial"/>
          <w:sz w:val="20"/>
        </w:rPr>
        <w:t>Para marcar una ausencia lo que se debe hacer es presionar un clic en el numero de la lección en la cual el estudiante NO se presento y el sistema automáticamente incluirá una “A” | Ausente, proceso que le insertara inmediatamente el reporte al estudiante en su consulta en el modulo antes indicado.</w:t>
      </w:r>
    </w:p>
    <w:p w:rsidR="00E64266" w:rsidRPr="009B371B" w:rsidRDefault="00E64266" w:rsidP="00E64266">
      <w:pPr>
        <w:pStyle w:val="Ttulo3"/>
      </w:pPr>
      <w:bookmarkStart w:id="10" w:name="_Toc363047159"/>
      <w:r w:rsidRPr="009B371B">
        <w:t>Evaluaciones</w:t>
      </w:r>
      <w:bookmarkEnd w:id="10"/>
    </w:p>
    <w:p w:rsidR="00E64266" w:rsidRPr="009B371B" w:rsidRDefault="00E64266" w:rsidP="00E64266">
      <w:pPr>
        <w:pStyle w:val="Textoindependiente"/>
        <w:jc w:val="both"/>
        <w:rPr>
          <w:rFonts w:ascii="Arial" w:hAnsi="Arial" w:cs="Arial"/>
        </w:rPr>
      </w:pPr>
      <w:r w:rsidRPr="009B371B">
        <w:rPr>
          <w:rFonts w:ascii="Arial" w:hAnsi="Arial" w:cs="Arial"/>
          <w:sz w:val="20"/>
        </w:rPr>
        <w:t>La ventana de evaluaciones le mostrara al docente las herramientas de evaluación sugerido por la parte académica en el grupo de la materia</w:t>
      </w:r>
      <w:r w:rsidR="00D562AF">
        <w:rPr>
          <w:rFonts w:ascii="Arial" w:hAnsi="Arial" w:cs="Arial"/>
          <w:sz w:val="20"/>
        </w:rPr>
        <w:t>, además el docente podrá personalizar la estructura de calificación de los cursos.</w:t>
      </w:r>
    </w:p>
    <w:p w:rsidR="00E64266" w:rsidRPr="009B371B" w:rsidRDefault="00E64266" w:rsidP="00E64266">
      <w:pPr>
        <w:pStyle w:val="Textoindependiente"/>
        <w:jc w:val="both"/>
        <w:rPr>
          <w:rFonts w:ascii="Arial" w:hAnsi="Arial" w:cs="Arial"/>
        </w:rPr>
      </w:pPr>
      <w:r>
        <w:rPr>
          <w:rFonts w:ascii="Arial" w:hAnsi="Arial" w:cs="Arial"/>
          <w:noProof/>
          <w:lang w:val="en-US"/>
        </w:rPr>
        <w:lastRenderedPageBreak/>
        <w:drawing>
          <wp:inline distT="0" distB="0" distL="0" distR="0">
            <wp:extent cx="5615940" cy="1371600"/>
            <wp:effectExtent l="19050" t="0" r="381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srcRect/>
                    <a:stretch>
                      <a:fillRect/>
                    </a:stretch>
                  </pic:blipFill>
                  <pic:spPr bwMode="auto">
                    <a:xfrm>
                      <a:off x="0" y="0"/>
                      <a:ext cx="5615940" cy="1371600"/>
                    </a:xfrm>
                    <a:prstGeom prst="rect">
                      <a:avLst/>
                    </a:prstGeom>
                    <a:noFill/>
                    <a:ln w="9525">
                      <a:noFill/>
                      <a:miter lim="800000"/>
                      <a:headEnd/>
                      <a:tailEnd/>
                    </a:ln>
                  </pic:spPr>
                </pic:pic>
              </a:graphicData>
            </a:graphic>
          </wp:inline>
        </w:drawing>
      </w:r>
    </w:p>
    <w:p w:rsidR="00E64266" w:rsidRPr="009E5BDA" w:rsidRDefault="00E64266" w:rsidP="00E64266">
      <w:pPr>
        <w:pStyle w:val="Textoindependiente"/>
        <w:jc w:val="both"/>
        <w:rPr>
          <w:rFonts w:ascii="Arial" w:hAnsi="Arial" w:cs="Arial"/>
          <w:color w:val="FF0000"/>
          <w:sz w:val="22"/>
          <w:szCs w:val="22"/>
          <w:u w:val="single"/>
        </w:rPr>
      </w:pPr>
      <w:r w:rsidRPr="009E5BDA">
        <w:rPr>
          <w:rStyle w:val="Textoennegrita"/>
          <w:rFonts w:ascii="Arial" w:hAnsi="Arial" w:cs="Arial"/>
          <w:color w:val="FF0000"/>
          <w:sz w:val="22"/>
          <w:szCs w:val="22"/>
          <w:u w:val="single"/>
        </w:rPr>
        <w:t>Alerta: </w:t>
      </w:r>
      <w:r w:rsidR="00FD44EB">
        <w:rPr>
          <w:rFonts w:ascii="Arial" w:hAnsi="Arial" w:cs="Arial"/>
          <w:color w:val="FF0000"/>
          <w:sz w:val="22"/>
          <w:szCs w:val="22"/>
          <w:u w:val="single"/>
        </w:rPr>
        <w:t>Este proceso</w:t>
      </w:r>
      <w:r w:rsidRPr="009E5BDA">
        <w:rPr>
          <w:rFonts w:ascii="Arial" w:hAnsi="Arial" w:cs="Arial"/>
          <w:color w:val="FF0000"/>
          <w:sz w:val="22"/>
          <w:szCs w:val="22"/>
          <w:u w:val="single"/>
        </w:rPr>
        <w:t xml:space="preserve"> </w:t>
      </w:r>
      <w:r w:rsidR="00FD44EB">
        <w:rPr>
          <w:rFonts w:ascii="Arial" w:hAnsi="Arial" w:cs="Arial"/>
          <w:color w:val="FF0000"/>
          <w:sz w:val="22"/>
          <w:szCs w:val="22"/>
          <w:u w:val="single"/>
        </w:rPr>
        <w:t>se</w:t>
      </w:r>
      <w:r w:rsidR="009E5BDA">
        <w:rPr>
          <w:rFonts w:ascii="Arial" w:hAnsi="Arial" w:cs="Arial"/>
          <w:color w:val="FF0000"/>
          <w:sz w:val="22"/>
          <w:szCs w:val="22"/>
          <w:u w:val="single"/>
        </w:rPr>
        <w:t xml:space="preserve"> d</w:t>
      </w:r>
      <w:r w:rsidR="009E5BDA" w:rsidRPr="009E5BDA">
        <w:rPr>
          <w:rFonts w:ascii="Arial" w:hAnsi="Arial" w:cs="Arial"/>
          <w:color w:val="FF0000"/>
          <w:sz w:val="22"/>
          <w:szCs w:val="22"/>
          <w:u w:val="single"/>
        </w:rPr>
        <w:t>ebe</w:t>
      </w:r>
      <w:r w:rsidR="00FD44EB">
        <w:rPr>
          <w:rFonts w:ascii="Arial" w:hAnsi="Arial" w:cs="Arial"/>
          <w:color w:val="FF0000"/>
          <w:sz w:val="22"/>
          <w:szCs w:val="22"/>
          <w:u w:val="single"/>
        </w:rPr>
        <w:t xml:space="preserve"> ejecutar</w:t>
      </w:r>
      <w:r w:rsidR="009E5BDA" w:rsidRPr="009E5BDA">
        <w:rPr>
          <w:rFonts w:ascii="Arial" w:hAnsi="Arial" w:cs="Arial"/>
          <w:color w:val="FF0000"/>
          <w:sz w:val="22"/>
          <w:szCs w:val="22"/>
          <w:u w:val="single"/>
        </w:rPr>
        <w:t xml:space="preserve"> </w:t>
      </w:r>
      <w:r w:rsidRPr="00FD44EB">
        <w:rPr>
          <w:rFonts w:ascii="Arial" w:hAnsi="Arial" w:cs="Arial"/>
          <w:b/>
          <w:color w:val="FF0000"/>
          <w:sz w:val="22"/>
          <w:szCs w:val="22"/>
          <w:u w:val="single"/>
        </w:rPr>
        <w:t>Primero</w:t>
      </w:r>
      <w:r w:rsidR="009E5BDA" w:rsidRPr="009E5BDA">
        <w:rPr>
          <w:rFonts w:ascii="Arial" w:hAnsi="Arial" w:cs="Arial"/>
          <w:color w:val="FF0000"/>
          <w:sz w:val="22"/>
          <w:szCs w:val="22"/>
          <w:u w:val="single"/>
        </w:rPr>
        <w:t xml:space="preserve"> antes de iniciar el proceso de ingreso de notas del estudiante</w:t>
      </w:r>
      <w:r w:rsidRPr="009E5BDA">
        <w:rPr>
          <w:rFonts w:ascii="Arial" w:hAnsi="Arial" w:cs="Arial"/>
          <w:color w:val="FF0000"/>
          <w:sz w:val="22"/>
          <w:szCs w:val="22"/>
          <w:u w:val="single"/>
        </w:rPr>
        <w:t>.</w:t>
      </w:r>
    </w:p>
    <w:p w:rsidR="00E64266" w:rsidRPr="009B371B" w:rsidRDefault="00E64266" w:rsidP="00E64266">
      <w:pPr>
        <w:pStyle w:val="Textoindependiente"/>
        <w:jc w:val="both"/>
        <w:rPr>
          <w:rFonts w:ascii="Arial" w:hAnsi="Arial" w:cs="Arial"/>
          <w:b/>
          <w:i/>
          <w:noProof/>
          <w:lang w:eastAsia="es-CR"/>
        </w:rPr>
      </w:pPr>
      <w:r w:rsidRPr="009B371B">
        <w:rPr>
          <w:rFonts w:ascii="Arial" w:hAnsi="Arial" w:cs="Arial"/>
          <w:b/>
          <w:i/>
          <w:noProof/>
          <w:lang w:eastAsia="es-CR"/>
        </w:rPr>
        <w:t>Nota aclaratoria</w:t>
      </w:r>
    </w:p>
    <w:p w:rsidR="00E64266" w:rsidRPr="009B371B" w:rsidRDefault="00E64266" w:rsidP="00E64266">
      <w:pPr>
        <w:pStyle w:val="Textoindependiente"/>
        <w:numPr>
          <w:ilvl w:val="0"/>
          <w:numId w:val="6"/>
        </w:numPr>
        <w:jc w:val="both"/>
        <w:rPr>
          <w:rFonts w:ascii="Arial" w:hAnsi="Arial" w:cs="Arial"/>
          <w:sz w:val="20"/>
        </w:rPr>
      </w:pPr>
      <w:r w:rsidRPr="009B371B">
        <w:rPr>
          <w:rFonts w:ascii="Arial" w:hAnsi="Arial" w:cs="Arial"/>
          <w:sz w:val="20"/>
        </w:rPr>
        <w:t xml:space="preserve">La Sumatoria de porcentajes entre la Evaluaciones por Materia no debe SUPERAR o SER INFERIOR el 100%. </w:t>
      </w:r>
    </w:p>
    <w:p w:rsidR="00E64266" w:rsidRPr="009B371B" w:rsidRDefault="00E64266" w:rsidP="00E64266">
      <w:pPr>
        <w:pStyle w:val="Textoindependiente"/>
        <w:numPr>
          <w:ilvl w:val="0"/>
          <w:numId w:val="6"/>
        </w:numPr>
        <w:jc w:val="both"/>
        <w:rPr>
          <w:rFonts w:ascii="Arial" w:hAnsi="Arial" w:cs="Arial"/>
          <w:sz w:val="20"/>
        </w:rPr>
      </w:pPr>
      <w:r w:rsidRPr="009B371B">
        <w:rPr>
          <w:rFonts w:ascii="Arial" w:hAnsi="Arial" w:cs="Arial"/>
          <w:sz w:val="20"/>
        </w:rPr>
        <w:t xml:space="preserve">NO siempre el docente tiene posibilidad de incluir, modificar o eliminar herramientas de evaluación. Y SOLO debe ser modificado si el docente desea modificar lo propuesto. </w:t>
      </w:r>
    </w:p>
    <w:p w:rsidR="00E64266" w:rsidRPr="009B371B" w:rsidRDefault="00E64266" w:rsidP="00E64266">
      <w:pPr>
        <w:pStyle w:val="Textoindependiente"/>
        <w:numPr>
          <w:ilvl w:val="0"/>
          <w:numId w:val="6"/>
        </w:numPr>
        <w:jc w:val="both"/>
        <w:rPr>
          <w:rFonts w:ascii="Arial" w:hAnsi="Arial" w:cs="Arial"/>
          <w:sz w:val="20"/>
        </w:rPr>
      </w:pPr>
      <w:r w:rsidRPr="009B371B">
        <w:rPr>
          <w:rFonts w:ascii="Arial" w:hAnsi="Arial" w:cs="Arial"/>
          <w:sz w:val="20"/>
        </w:rPr>
        <w:t>Este proceso de revisión debe ejecutarse TODOS los periodos lectivos. El sistema sugiere como mínimo el detalle incluido por la parte académica.</w:t>
      </w:r>
    </w:p>
    <w:p w:rsidR="00E64266" w:rsidRPr="009B371B" w:rsidRDefault="00E64266" w:rsidP="00E64266">
      <w:pPr>
        <w:pStyle w:val="Textoindependiente"/>
        <w:numPr>
          <w:ilvl w:val="0"/>
          <w:numId w:val="6"/>
        </w:numPr>
        <w:jc w:val="both"/>
        <w:rPr>
          <w:rFonts w:ascii="Arial" w:hAnsi="Arial" w:cs="Arial"/>
          <w:sz w:val="20"/>
        </w:rPr>
      </w:pPr>
      <w:r w:rsidRPr="009B371B">
        <w:rPr>
          <w:rFonts w:ascii="Arial" w:hAnsi="Arial" w:cs="Arial"/>
          <w:sz w:val="20"/>
        </w:rPr>
        <w:t>El proceso de revisión debe ejecutarse a TODOS los grupos de las materias que se le hayan asignado en la oferta académica.</w:t>
      </w:r>
    </w:p>
    <w:p w:rsidR="00E64266" w:rsidRPr="009B371B" w:rsidRDefault="009E5BDA" w:rsidP="00E64266">
      <w:pPr>
        <w:pStyle w:val="Ttulo4"/>
      </w:pPr>
      <w:bookmarkStart w:id="11" w:name="_Toc363047160"/>
      <w:r>
        <w:t>Personalizar ó i</w:t>
      </w:r>
      <w:r w:rsidR="00E64266" w:rsidRPr="009B371B">
        <w:t>ncluir un tipo de herramienta de Evaluación</w:t>
      </w:r>
      <w:bookmarkEnd w:id="11"/>
    </w:p>
    <w:p w:rsidR="00E64266" w:rsidRPr="009B371B" w:rsidRDefault="00E64266" w:rsidP="00E64266">
      <w:pPr>
        <w:pStyle w:val="Textoindependiente"/>
        <w:jc w:val="both"/>
        <w:rPr>
          <w:rFonts w:ascii="Arial" w:hAnsi="Arial" w:cs="Arial"/>
          <w:sz w:val="20"/>
        </w:rPr>
      </w:pPr>
      <w:r w:rsidRPr="009B371B">
        <w:rPr>
          <w:rFonts w:ascii="Arial" w:hAnsi="Arial" w:cs="Arial"/>
          <w:sz w:val="20"/>
        </w:rPr>
        <w:t xml:space="preserve">Para incluir un nuevo tipo de herramienta de evaluación el docente debe presionar un clic en el botón de AGREGAR mostrado en la imagen anterior, el cual tiene como función activar la siguiente ventana, la cual dispone de los campos que se requiere para habilitar una nueva metodología. </w:t>
      </w:r>
    </w:p>
    <w:p w:rsidR="00E64266" w:rsidRPr="009B371B" w:rsidRDefault="00E64266" w:rsidP="00E64266">
      <w:pPr>
        <w:pStyle w:val="Textoindependiente"/>
        <w:jc w:val="both"/>
        <w:rPr>
          <w:rFonts w:ascii="Arial" w:hAnsi="Arial" w:cs="Arial"/>
          <w:sz w:val="20"/>
        </w:rPr>
      </w:pPr>
      <w:r>
        <w:rPr>
          <w:rFonts w:ascii="Arial" w:hAnsi="Arial" w:cs="Arial"/>
          <w:noProof/>
          <w:lang w:val="en-US"/>
        </w:rPr>
        <w:drawing>
          <wp:inline distT="0" distB="0" distL="0" distR="0">
            <wp:extent cx="5615940" cy="1554480"/>
            <wp:effectExtent l="19050" t="0" r="381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srcRect/>
                    <a:stretch>
                      <a:fillRect/>
                    </a:stretch>
                  </pic:blipFill>
                  <pic:spPr bwMode="auto">
                    <a:xfrm>
                      <a:off x="0" y="0"/>
                      <a:ext cx="5615940" cy="1554480"/>
                    </a:xfrm>
                    <a:prstGeom prst="rect">
                      <a:avLst/>
                    </a:prstGeom>
                    <a:noFill/>
                    <a:ln w="9525">
                      <a:noFill/>
                      <a:miter lim="800000"/>
                      <a:headEnd/>
                      <a:tailEnd/>
                    </a:ln>
                  </pic:spPr>
                </pic:pic>
              </a:graphicData>
            </a:graphic>
          </wp:inline>
        </w:drawing>
      </w:r>
    </w:p>
    <w:p w:rsidR="00E64266" w:rsidRPr="009B371B" w:rsidRDefault="00E64266" w:rsidP="00E64266">
      <w:pPr>
        <w:pStyle w:val="Textoindependiente"/>
        <w:jc w:val="both"/>
        <w:rPr>
          <w:rFonts w:ascii="Arial" w:hAnsi="Arial" w:cs="Arial"/>
          <w:sz w:val="20"/>
        </w:rPr>
      </w:pPr>
      <w:r w:rsidRPr="009B371B">
        <w:rPr>
          <w:rFonts w:ascii="Arial" w:hAnsi="Arial" w:cs="Arial"/>
          <w:sz w:val="20"/>
        </w:rPr>
        <w:t xml:space="preserve">Todos los campos mostrados son requeridos, por lo cual deben ser completados. </w:t>
      </w:r>
    </w:p>
    <w:p w:rsidR="00E64266" w:rsidRPr="009B371B" w:rsidRDefault="00E64266" w:rsidP="00E64266">
      <w:pPr>
        <w:pStyle w:val="Textoindependiente"/>
        <w:numPr>
          <w:ilvl w:val="0"/>
          <w:numId w:val="1"/>
        </w:numPr>
        <w:jc w:val="both"/>
        <w:rPr>
          <w:rFonts w:ascii="Arial" w:hAnsi="Arial" w:cs="Arial"/>
          <w:sz w:val="20"/>
        </w:rPr>
      </w:pPr>
      <w:r w:rsidRPr="009B371B">
        <w:rPr>
          <w:rFonts w:ascii="Arial" w:hAnsi="Arial" w:cs="Arial"/>
          <w:sz w:val="20"/>
        </w:rPr>
        <w:t>El tipo es un indicador clasificatorio de herramienta que se aplicara</w:t>
      </w:r>
    </w:p>
    <w:p w:rsidR="00E64266" w:rsidRPr="009B371B" w:rsidRDefault="00E64266" w:rsidP="00E64266">
      <w:pPr>
        <w:pStyle w:val="Textoindependiente"/>
        <w:numPr>
          <w:ilvl w:val="0"/>
          <w:numId w:val="1"/>
        </w:numPr>
        <w:jc w:val="both"/>
        <w:rPr>
          <w:rFonts w:ascii="Arial" w:hAnsi="Arial" w:cs="Arial"/>
          <w:sz w:val="20"/>
        </w:rPr>
      </w:pPr>
      <w:r w:rsidRPr="009B371B">
        <w:rPr>
          <w:rFonts w:ascii="Arial" w:hAnsi="Arial" w:cs="Arial"/>
          <w:sz w:val="20"/>
        </w:rPr>
        <w:t xml:space="preserve">Descripción será el detalle que se mostrara al estudiante, es importante indicar que debe ser breve pero muy asertiva en su descripción ejemplo: I </w:t>
      </w:r>
      <w:r w:rsidR="00FD44EB">
        <w:rPr>
          <w:rFonts w:ascii="Arial" w:hAnsi="Arial" w:cs="Arial"/>
          <w:sz w:val="20"/>
        </w:rPr>
        <w:t xml:space="preserve">Prueba </w:t>
      </w:r>
      <w:r w:rsidRPr="009B371B">
        <w:rPr>
          <w:rFonts w:ascii="Arial" w:hAnsi="Arial" w:cs="Arial"/>
          <w:sz w:val="20"/>
        </w:rPr>
        <w:t xml:space="preserve">parcial, </w:t>
      </w:r>
      <w:r w:rsidR="00FD44EB">
        <w:rPr>
          <w:rFonts w:ascii="Arial" w:hAnsi="Arial" w:cs="Arial"/>
          <w:sz w:val="20"/>
        </w:rPr>
        <w:t>Prueba Final, Quices</w:t>
      </w:r>
      <w:r w:rsidRPr="009B371B">
        <w:rPr>
          <w:rFonts w:ascii="Arial" w:hAnsi="Arial" w:cs="Arial"/>
          <w:sz w:val="20"/>
        </w:rPr>
        <w:t xml:space="preserve"> etc.</w:t>
      </w:r>
    </w:p>
    <w:p w:rsidR="00E64266" w:rsidRPr="009B371B" w:rsidRDefault="00E64266" w:rsidP="00E64266">
      <w:pPr>
        <w:pStyle w:val="Textoindependiente"/>
        <w:numPr>
          <w:ilvl w:val="0"/>
          <w:numId w:val="1"/>
        </w:numPr>
        <w:jc w:val="both"/>
        <w:rPr>
          <w:rFonts w:ascii="Arial" w:hAnsi="Arial" w:cs="Arial"/>
          <w:sz w:val="20"/>
        </w:rPr>
      </w:pPr>
      <w:r w:rsidRPr="009B371B">
        <w:rPr>
          <w:rFonts w:ascii="Arial" w:hAnsi="Arial" w:cs="Arial"/>
          <w:sz w:val="20"/>
        </w:rPr>
        <w:t xml:space="preserve">El </w:t>
      </w:r>
      <w:r w:rsidR="00EA3D3C" w:rsidRPr="009B371B">
        <w:rPr>
          <w:rFonts w:ascii="Arial" w:hAnsi="Arial" w:cs="Arial"/>
          <w:sz w:val="20"/>
        </w:rPr>
        <w:t>porcentaje: valor</w:t>
      </w:r>
      <w:r w:rsidRPr="009B371B">
        <w:rPr>
          <w:rFonts w:ascii="Arial" w:hAnsi="Arial" w:cs="Arial"/>
          <w:sz w:val="20"/>
        </w:rPr>
        <w:t xml:space="preserve"> número que se le desea dar en peso sobre el 100% del valor de la nota.</w:t>
      </w:r>
    </w:p>
    <w:p w:rsidR="00EA3D3C" w:rsidRPr="00EA3D3C" w:rsidRDefault="00E64266" w:rsidP="00E64266">
      <w:pPr>
        <w:pStyle w:val="Textoindependiente"/>
        <w:numPr>
          <w:ilvl w:val="0"/>
          <w:numId w:val="1"/>
        </w:numPr>
        <w:jc w:val="both"/>
        <w:rPr>
          <w:rFonts w:ascii="Arial" w:hAnsi="Arial" w:cs="Arial"/>
          <w:sz w:val="20"/>
        </w:rPr>
      </w:pPr>
      <w:r w:rsidRPr="009B371B">
        <w:rPr>
          <w:rFonts w:ascii="Arial" w:hAnsi="Arial" w:cs="Arial"/>
          <w:sz w:val="20"/>
        </w:rPr>
        <w:t>El campo de orden debe ser llenado con un número para indicarle al sistema cual se aplicará en el curso lectivo de primero, segundo y etc.</w:t>
      </w:r>
      <w:bookmarkStart w:id="12" w:name="_Toc363047161"/>
    </w:p>
    <w:p w:rsidR="00E64266" w:rsidRPr="009B371B" w:rsidRDefault="00E64266" w:rsidP="00E64266">
      <w:pPr>
        <w:pStyle w:val="Ttulo3"/>
      </w:pPr>
      <w:r w:rsidRPr="009B371B">
        <w:t>Notas</w:t>
      </w:r>
      <w:bookmarkEnd w:id="12"/>
    </w:p>
    <w:p w:rsidR="00E64266" w:rsidRPr="009B371B" w:rsidRDefault="00E64266" w:rsidP="00E64266">
      <w:pPr>
        <w:pStyle w:val="Textoindependiente"/>
        <w:jc w:val="both"/>
        <w:rPr>
          <w:rFonts w:ascii="Arial" w:hAnsi="Arial" w:cs="Arial"/>
          <w:sz w:val="20"/>
        </w:rPr>
      </w:pPr>
      <w:r w:rsidRPr="009B371B">
        <w:rPr>
          <w:rFonts w:ascii="Arial" w:hAnsi="Arial" w:cs="Arial"/>
          <w:sz w:val="20"/>
        </w:rPr>
        <w:t xml:space="preserve">La ventana de reporte de notas tiene como objetivo llevar el registro periódico en línea de los </w:t>
      </w:r>
      <w:r w:rsidRPr="009B371B">
        <w:rPr>
          <w:rFonts w:ascii="Arial" w:hAnsi="Arial" w:cs="Arial"/>
          <w:sz w:val="20"/>
        </w:rPr>
        <w:lastRenderedPageBreak/>
        <w:t xml:space="preserve">resultados parciales de las evaluaciones, que se aplican a los estudiantes inscritos en el curso lectivo para grupo específico de una materia. </w:t>
      </w:r>
    </w:p>
    <w:p w:rsidR="00E64266" w:rsidRPr="009B371B" w:rsidRDefault="00E64266" w:rsidP="00E64266">
      <w:pPr>
        <w:pStyle w:val="Textoindependiente"/>
        <w:jc w:val="both"/>
        <w:rPr>
          <w:rFonts w:ascii="Arial" w:hAnsi="Arial" w:cs="Arial"/>
          <w:noProof/>
          <w:lang w:val="es-CR" w:eastAsia="es-CR"/>
        </w:rPr>
      </w:pPr>
      <w:r>
        <w:rPr>
          <w:rFonts w:ascii="Arial" w:hAnsi="Arial" w:cs="Arial"/>
          <w:noProof/>
          <w:lang w:val="en-US"/>
        </w:rPr>
        <w:drawing>
          <wp:inline distT="0" distB="0" distL="0" distR="0">
            <wp:extent cx="5608320" cy="1996440"/>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srcRect/>
                    <a:stretch>
                      <a:fillRect/>
                    </a:stretch>
                  </pic:blipFill>
                  <pic:spPr bwMode="auto">
                    <a:xfrm>
                      <a:off x="0" y="0"/>
                      <a:ext cx="5608320" cy="1996440"/>
                    </a:xfrm>
                    <a:prstGeom prst="rect">
                      <a:avLst/>
                    </a:prstGeom>
                    <a:noFill/>
                    <a:ln w="9525">
                      <a:noFill/>
                      <a:miter lim="800000"/>
                      <a:headEnd/>
                      <a:tailEnd/>
                    </a:ln>
                  </pic:spPr>
                </pic:pic>
              </a:graphicData>
            </a:graphic>
          </wp:inline>
        </w:drawing>
      </w:r>
    </w:p>
    <w:p w:rsidR="00E64266" w:rsidRPr="009B371B" w:rsidRDefault="00E64266" w:rsidP="00E64266">
      <w:pPr>
        <w:pStyle w:val="Textoindependiente"/>
        <w:jc w:val="both"/>
        <w:rPr>
          <w:rFonts w:ascii="Arial" w:hAnsi="Arial" w:cs="Arial"/>
          <w:sz w:val="20"/>
        </w:rPr>
      </w:pPr>
      <w:r w:rsidRPr="009B371B">
        <w:rPr>
          <w:rFonts w:ascii="Arial" w:hAnsi="Arial" w:cs="Arial"/>
          <w:sz w:val="20"/>
        </w:rPr>
        <w:t xml:space="preserve">Para hacer el registro de notas, se requiere primero identificar el tipo de ACTA que se desea reportar, la cual debe ser seleccionado en el combo de </w:t>
      </w:r>
      <w:r w:rsidRPr="009B371B">
        <w:rPr>
          <w:rFonts w:ascii="Arial" w:hAnsi="Arial" w:cs="Arial"/>
          <w:b/>
          <w:sz w:val="20"/>
        </w:rPr>
        <w:t xml:space="preserve">REGISTRANDO ACTAS DE NOTAS. </w:t>
      </w:r>
      <w:r w:rsidRPr="009B371B">
        <w:rPr>
          <w:rFonts w:ascii="Arial" w:hAnsi="Arial" w:cs="Arial"/>
          <w:sz w:val="20"/>
        </w:rPr>
        <w:t>Es importante indicar que primera opción disponible será la ACTA DE NOTA ORDINARIA y después que se formalice la misma se activará la ACTA EXTRAORDINARIA.</w:t>
      </w:r>
    </w:p>
    <w:p w:rsidR="00E64266" w:rsidRPr="00EA3D3C" w:rsidRDefault="00E64266" w:rsidP="00E64266">
      <w:pPr>
        <w:pStyle w:val="Textoindependiente"/>
        <w:jc w:val="both"/>
        <w:rPr>
          <w:rFonts w:ascii="Arial" w:hAnsi="Arial" w:cs="Arial"/>
          <w:sz w:val="20"/>
        </w:rPr>
      </w:pPr>
      <w:r w:rsidRPr="009B371B">
        <w:rPr>
          <w:rFonts w:ascii="Arial" w:hAnsi="Arial" w:cs="Arial"/>
          <w:sz w:val="20"/>
        </w:rPr>
        <w:t xml:space="preserve">Si al ingresar a la ventana anterior el sistema muestra el siguiente mensaje: </w:t>
      </w:r>
      <w:r w:rsidRPr="009B371B">
        <w:rPr>
          <w:rStyle w:val="Textoennegrita"/>
          <w:rFonts w:ascii="Arial" w:hAnsi="Arial" w:cs="Arial"/>
          <w:color w:val="FF0000"/>
          <w:sz w:val="20"/>
          <w:u w:val="single"/>
        </w:rPr>
        <w:t>Alerta:</w:t>
      </w:r>
      <w:r w:rsidRPr="009B371B">
        <w:rPr>
          <w:rStyle w:val="Textoennegrita"/>
          <w:rFonts w:ascii="Arial" w:hAnsi="Arial" w:cs="Arial"/>
          <w:b w:val="0"/>
          <w:color w:val="FF0000"/>
          <w:sz w:val="20"/>
          <w:u w:val="single"/>
        </w:rPr>
        <w:t> </w:t>
      </w:r>
      <w:r w:rsidRPr="009B371B">
        <w:rPr>
          <w:rFonts w:ascii="Arial" w:hAnsi="Arial" w:cs="Arial"/>
          <w:b/>
          <w:color w:val="FF0000"/>
          <w:sz w:val="20"/>
          <w:u w:val="single"/>
        </w:rPr>
        <w:t>La suma de las evaluaciones no corresponde al 100%. Favor verificar la distribución de las evaluaciones aplicadas</w:t>
      </w:r>
      <w:r w:rsidRPr="009B371B">
        <w:rPr>
          <w:rFonts w:ascii="Arial" w:hAnsi="Arial" w:cs="Arial"/>
          <w:b/>
          <w:sz w:val="20"/>
        </w:rPr>
        <w:t>.</w:t>
      </w:r>
      <w:r w:rsidRPr="009B371B">
        <w:rPr>
          <w:rFonts w:ascii="Arial" w:hAnsi="Arial" w:cs="Arial"/>
          <w:sz w:val="20"/>
        </w:rPr>
        <w:t xml:space="preserve"> Se debe ingresar a la opción del menú EVALUACIONES ajustar el detalle de los porcentajes hasta que se complete el 100%</w:t>
      </w:r>
    </w:p>
    <w:p w:rsidR="00E64266" w:rsidRPr="009B371B" w:rsidRDefault="00EA3D3C" w:rsidP="00E64266">
      <w:pPr>
        <w:pStyle w:val="Textoindependiente"/>
        <w:jc w:val="both"/>
        <w:rPr>
          <w:rFonts w:ascii="Arial" w:hAnsi="Arial" w:cs="Arial"/>
          <w:sz w:val="20"/>
        </w:rPr>
      </w:pPr>
      <w:r>
        <w:rPr>
          <w:rFonts w:ascii="Arial" w:hAnsi="Arial" w:cs="Arial"/>
          <w:sz w:val="20"/>
        </w:rPr>
        <w:t xml:space="preserve">Nota: </w:t>
      </w:r>
      <w:r w:rsidR="00E64266" w:rsidRPr="009B371B">
        <w:rPr>
          <w:rFonts w:ascii="Arial" w:hAnsi="Arial" w:cs="Arial"/>
          <w:sz w:val="20"/>
        </w:rPr>
        <w:t>Si los porcentajes suma 100% el sistema mostrara aquellos estudiantes que su matrícula está debidamente formalizado y que no tiene pendientes financieros con la institución.</w:t>
      </w:r>
    </w:p>
    <w:p w:rsidR="00E64266" w:rsidRPr="009B371B" w:rsidRDefault="00E64266" w:rsidP="00E64266">
      <w:pPr>
        <w:pStyle w:val="Ttulo4"/>
      </w:pPr>
      <w:bookmarkStart w:id="13" w:name="_Toc363047162"/>
      <w:r w:rsidRPr="009B371B">
        <w:t>Acta Ordinaria</w:t>
      </w:r>
      <w:bookmarkEnd w:id="13"/>
    </w:p>
    <w:p w:rsidR="00E64266" w:rsidRPr="009B371B" w:rsidRDefault="00E64266" w:rsidP="00E64266">
      <w:pPr>
        <w:pStyle w:val="Textoindependiente"/>
        <w:jc w:val="both"/>
        <w:rPr>
          <w:rFonts w:ascii="Arial" w:hAnsi="Arial" w:cs="Arial"/>
          <w:sz w:val="20"/>
        </w:rPr>
      </w:pPr>
      <w:r w:rsidRPr="009B371B">
        <w:rPr>
          <w:rFonts w:ascii="Arial" w:hAnsi="Arial" w:cs="Arial"/>
          <w:sz w:val="20"/>
        </w:rPr>
        <w:t>La opción de ACTA ORDINARIA tiene como finalidad la entrega parcial de notas a los estudiantes, como también el reporte oficial de las notas al Departamento de Registro.</w:t>
      </w:r>
    </w:p>
    <w:p w:rsidR="00E64266" w:rsidRPr="009B371B" w:rsidRDefault="00E64266" w:rsidP="00E64266">
      <w:pPr>
        <w:pStyle w:val="Textoindependiente"/>
        <w:jc w:val="both"/>
        <w:rPr>
          <w:rFonts w:ascii="Arial" w:hAnsi="Arial" w:cs="Arial"/>
          <w:noProof/>
          <w:lang w:eastAsia="es-CR"/>
        </w:rPr>
      </w:pPr>
      <w:r>
        <w:rPr>
          <w:noProof/>
          <w:lang w:val="en-US"/>
        </w:rPr>
        <w:drawing>
          <wp:inline distT="0" distB="0" distL="0" distR="0">
            <wp:extent cx="5608320" cy="1363980"/>
            <wp:effectExtent l="1905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srcRect/>
                    <a:stretch>
                      <a:fillRect/>
                    </a:stretch>
                  </pic:blipFill>
                  <pic:spPr bwMode="auto">
                    <a:xfrm>
                      <a:off x="0" y="0"/>
                      <a:ext cx="5608320" cy="1363980"/>
                    </a:xfrm>
                    <a:prstGeom prst="rect">
                      <a:avLst/>
                    </a:prstGeom>
                    <a:noFill/>
                    <a:ln w="9525">
                      <a:noFill/>
                      <a:miter lim="800000"/>
                      <a:headEnd/>
                      <a:tailEnd/>
                    </a:ln>
                  </pic:spPr>
                </pic:pic>
              </a:graphicData>
            </a:graphic>
          </wp:inline>
        </w:drawing>
      </w:r>
    </w:p>
    <w:p w:rsidR="00E64266" w:rsidRPr="009B371B" w:rsidRDefault="00E64266" w:rsidP="00E64266">
      <w:pPr>
        <w:pStyle w:val="Textoindependiente"/>
        <w:jc w:val="both"/>
        <w:rPr>
          <w:rFonts w:ascii="Arial" w:hAnsi="Arial" w:cs="Arial"/>
          <w:sz w:val="20"/>
        </w:rPr>
      </w:pPr>
      <w:r w:rsidRPr="009B371B">
        <w:rPr>
          <w:rFonts w:ascii="Arial" w:hAnsi="Arial" w:cs="Arial"/>
          <w:sz w:val="20"/>
        </w:rPr>
        <w:t>Como se puede observar en la figura anterior se cuenta con el listado de los estudiantes y los espacios para incluir manualmente los resultados obtenidos (nota) por cada estudiante en cada herramienta de evaluación. La estructura de registro de los mismos está conformada de la siguiente manera:</w:t>
      </w:r>
    </w:p>
    <w:p w:rsidR="00E64266" w:rsidRPr="009B371B" w:rsidRDefault="00E64266" w:rsidP="00E64266">
      <w:pPr>
        <w:pStyle w:val="Textoindependiente"/>
        <w:jc w:val="both"/>
        <w:rPr>
          <w:rFonts w:ascii="Arial" w:hAnsi="Arial" w:cs="Arial"/>
          <w:sz w:val="20"/>
        </w:rPr>
      </w:pPr>
      <w:r>
        <w:rPr>
          <w:noProof/>
          <w:lang w:val="en-US"/>
        </w:rPr>
        <w:lastRenderedPageBreak/>
        <w:drawing>
          <wp:inline distT="0" distB="0" distL="0" distR="0">
            <wp:extent cx="5608320" cy="1501140"/>
            <wp:effectExtent l="1905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srcRect/>
                    <a:stretch>
                      <a:fillRect/>
                    </a:stretch>
                  </pic:blipFill>
                  <pic:spPr bwMode="auto">
                    <a:xfrm>
                      <a:off x="0" y="0"/>
                      <a:ext cx="5608320" cy="1501140"/>
                    </a:xfrm>
                    <a:prstGeom prst="rect">
                      <a:avLst/>
                    </a:prstGeom>
                    <a:noFill/>
                    <a:ln w="9525">
                      <a:noFill/>
                      <a:miter lim="800000"/>
                      <a:headEnd/>
                      <a:tailEnd/>
                    </a:ln>
                  </pic:spPr>
                </pic:pic>
              </a:graphicData>
            </a:graphic>
          </wp:inline>
        </w:drawing>
      </w:r>
    </w:p>
    <w:p w:rsidR="00E64266" w:rsidRPr="009B371B" w:rsidRDefault="00E64266" w:rsidP="00E64266">
      <w:pPr>
        <w:pStyle w:val="Textoindependiente"/>
        <w:numPr>
          <w:ilvl w:val="0"/>
          <w:numId w:val="5"/>
        </w:numPr>
        <w:jc w:val="both"/>
        <w:rPr>
          <w:rFonts w:ascii="Arial" w:hAnsi="Arial" w:cs="Arial"/>
          <w:sz w:val="20"/>
        </w:rPr>
      </w:pPr>
      <w:r w:rsidRPr="009B371B">
        <w:rPr>
          <w:rFonts w:ascii="Arial" w:hAnsi="Arial" w:cs="Arial"/>
          <w:b/>
          <w:sz w:val="20"/>
        </w:rPr>
        <w:t>Herramientas de evaluación</w:t>
      </w:r>
      <w:r w:rsidRPr="009B371B">
        <w:rPr>
          <w:rFonts w:ascii="Arial" w:hAnsi="Arial" w:cs="Arial"/>
          <w:sz w:val="20"/>
        </w:rPr>
        <w:t xml:space="preserve">: aquí se mostrara el detalle de aquellas herramientas que fueron parametrizadas para evaluar al estudiante durante el periodo lectivo y que pueden variar de acuerdo al grupo y materia seleccionada. </w:t>
      </w:r>
    </w:p>
    <w:p w:rsidR="00E64266" w:rsidRPr="009B371B" w:rsidRDefault="00E64266" w:rsidP="00E64266">
      <w:pPr>
        <w:pStyle w:val="Textoindependiente"/>
        <w:numPr>
          <w:ilvl w:val="1"/>
          <w:numId w:val="5"/>
        </w:numPr>
        <w:jc w:val="both"/>
        <w:rPr>
          <w:rFonts w:ascii="Arial" w:hAnsi="Arial" w:cs="Arial"/>
          <w:sz w:val="20"/>
        </w:rPr>
      </w:pPr>
      <w:r w:rsidRPr="009B371B">
        <w:rPr>
          <w:rFonts w:ascii="Arial" w:hAnsi="Arial" w:cs="Arial"/>
          <w:sz w:val="20"/>
        </w:rPr>
        <w:t>Lo que se debe incluir en cada campo es la NOTA obtenida por el estudiante (valor indicado por la parte académica de la institución que puede ser de escala</w:t>
      </w:r>
      <w:r w:rsidR="003117C8">
        <w:rPr>
          <w:rFonts w:ascii="Arial" w:hAnsi="Arial" w:cs="Arial"/>
          <w:sz w:val="20"/>
        </w:rPr>
        <w:t xml:space="preserve"> </w:t>
      </w:r>
      <w:r w:rsidR="003117C8" w:rsidRPr="003117C8">
        <w:rPr>
          <w:rFonts w:ascii="Arial" w:hAnsi="Arial" w:cs="Arial"/>
          <w:b/>
          <w:sz w:val="20"/>
        </w:rPr>
        <w:t xml:space="preserve">de 1 a 10 </w:t>
      </w:r>
      <w:r w:rsidRPr="003117C8">
        <w:rPr>
          <w:rFonts w:ascii="Arial" w:hAnsi="Arial" w:cs="Arial"/>
          <w:b/>
          <w:sz w:val="20"/>
        </w:rPr>
        <w:t>).</w:t>
      </w:r>
      <w:r w:rsidRPr="009B371B">
        <w:rPr>
          <w:rFonts w:ascii="Arial" w:hAnsi="Arial" w:cs="Arial"/>
          <w:sz w:val="20"/>
        </w:rPr>
        <w:t xml:space="preserve"> Al registrarlo el sistema procede con el cálculo (puntaje obtenido multiplicado por el porcentaje asignado a la evaluación) y el mismo se almacena automáticamente en el sistema y se le muestra al estudiante en línea en el módulo de servicio al estudiante.</w:t>
      </w:r>
    </w:p>
    <w:p w:rsidR="00E64266" w:rsidRPr="009B371B" w:rsidRDefault="00E64266" w:rsidP="00E64266">
      <w:pPr>
        <w:pStyle w:val="Textoindependiente"/>
        <w:ind w:left="1080"/>
        <w:jc w:val="center"/>
        <w:rPr>
          <w:rFonts w:ascii="Arial" w:hAnsi="Arial" w:cs="Arial"/>
          <w:sz w:val="20"/>
        </w:rPr>
      </w:pPr>
      <w:r>
        <w:rPr>
          <w:rFonts w:ascii="Arial" w:hAnsi="Arial" w:cs="Arial"/>
          <w:noProof/>
          <w:lang w:val="en-US"/>
        </w:rPr>
        <w:drawing>
          <wp:inline distT="0" distB="0" distL="0" distR="0">
            <wp:extent cx="2160270" cy="1184310"/>
            <wp:effectExtent l="1905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srcRect/>
                    <a:stretch>
                      <a:fillRect/>
                    </a:stretch>
                  </pic:blipFill>
                  <pic:spPr bwMode="auto">
                    <a:xfrm>
                      <a:off x="0" y="0"/>
                      <a:ext cx="2160270" cy="1184310"/>
                    </a:xfrm>
                    <a:prstGeom prst="rect">
                      <a:avLst/>
                    </a:prstGeom>
                    <a:noFill/>
                    <a:ln w="9525">
                      <a:noFill/>
                      <a:miter lim="800000"/>
                      <a:headEnd/>
                      <a:tailEnd/>
                    </a:ln>
                  </pic:spPr>
                </pic:pic>
              </a:graphicData>
            </a:graphic>
          </wp:inline>
        </w:drawing>
      </w:r>
    </w:p>
    <w:p w:rsidR="00E64266" w:rsidRPr="009B371B" w:rsidRDefault="00E64266" w:rsidP="00E64266">
      <w:pPr>
        <w:pStyle w:val="Textoindependiente"/>
        <w:numPr>
          <w:ilvl w:val="0"/>
          <w:numId w:val="5"/>
        </w:numPr>
        <w:jc w:val="both"/>
        <w:rPr>
          <w:rFonts w:ascii="Arial" w:hAnsi="Arial" w:cs="Arial"/>
          <w:sz w:val="20"/>
        </w:rPr>
      </w:pPr>
      <w:r w:rsidRPr="009B371B">
        <w:rPr>
          <w:rFonts w:ascii="Arial" w:hAnsi="Arial" w:cs="Arial"/>
          <w:b/>
          <w:sz w:val="20"/>
        </w:rPr>
        <w:t>Promedio Final (P.F):</w:t>
      </w:r>
      <w:r w:rsidRPr="009B371B">
        <w:rPr>
          <w:rFonts w:ascii="Arial" w:hAnsi="Arial" w:cs="Arial"/>
          <w:sz w:val="20"/>
        </w:rPr>
        <w:t xml:space="preserve"> es el campo que muestra el resultado de la suma de los porcentajes calculados en el ítem anterior, se llena automáticamente sin necesidad de ejecutar ningún proceso.</w:t>
      </w:r>
    </w:p>
    <w:p w:rsidR="00E64266" w:rsidRPr="009B371B" w:rsidRDefault="00E64266" w:rsidP="00E64266">
      <w:pPr>
        <w:pStyle w:val="Textoindependiente"/>
        <w:numPr>
          <w:ilvl w:val="0"/>
          <w:numId w:val="5"/>
        </w:numPr>
        <w:jc w:val="both"/>
        <w:rPr>
          <w:rFonts w:ascii="Arial" w:hAnsi="Arial" w:cs="Arial"/>
          <w:sz w:val="20"/>
        </w:rPr>
      </w:pPr>
      <w:r w:rsidRPr="009B371B">
        <w:rPr>
          <w:rFonts w:ascii="Arial" w:hAnsi="Arial" w:cs="Arial"/>
          <w:b/>
          <w:sz w:val="20"/>
        </w:rPr>
        <w:t xml:space="preserve">Promedio Extraordinario (P.E): </w:t>
      </w:r>
      <w:r w:rsidRPr="009B371B">
        <w:rPr>
          <w:rFonts w:ascii="Arial" w:hAnsi="Arial" w:cs="Arial"/>
          <w:sz w:val="20"/>
        </w:rPr>
        <w:t>se debe llenar únicamente con aquellos estudiantes que aplicaron el examen extraordinario y aprobaron la materia.</w:t>
      </w:r>
      <w:r w:rsidRPr="009B371B">
        <w:rPr>
          <w:rFonts w:ascii="Arial" w:hAnsi="Arial" w:cs="Arial"/>
          <w:b/>
          <w:i/>
          <w:sz w:val="20"/>
        </w:rPr>
        <w:t xml:space="preserve"> SOLO SE ACTIVA CUANDO SE ESTA EFECTUANDO UN REPORTE DE ACTA EXTRAORDINARIA.</w:t>
      </w:r>
    </w:p>
    <w:p w:rsidR="00E64266" w:rsidRPr="009B371B" w:rsidRDefault="00E64266" w:rsidP="00E64266">
      <w:pPr>
        <w:pStyle w:val="Textoindependiente"/>
        <w:numPr>
          <w:ilvl w:val="0"/>
          <w:numId w:val="5"/>
        </w:numPr>
        <w:jc w:val="both"/>
        <w:rPr>
          <w:rFonts w:ascii="Arial" w:hAnsi="Arial" w:cs="Arial"/>
          <w:sz w:val="20"/>
        </w:rPr>
      </w:pPr>
      <w:r w:rsidRPr="009B371B">
        <w:rPr>
          <w:rFonts w:ascii="Arial" w:hAnsi="Arial" w:cs="Arial"/>
          <w:b/>
          <w:sz w:val="20"/>
        </w:rPr>
        <w:t xml:space="preserve">Promedio Cambio (P.C): </w:t>
      </w:r>
      <w:r w:rsidRPr="009B371B">
        <w:rPr>
          <w:rFonts w:ascii="Arial" w:hAnsi="Arial" w:cs="Arial"/>
          <w:sz w:val="20"/>
        </w:rPr>
        <w:t>se debe llenar únicamente con aquellos estudiantes que presentaron reclamos después de haber formalizado el PROMEDIO FINAL, con la opción de ORDINARIO. Para incluir la nota de CAMBIO se debe modificar la indicada en el campo de nota FINAL y automáticamente se mostrara en este campo.</w:t>
      </w:r>
    </w:p>
    <w:p w:rsidR="00E64266" w:rsidRPr="0030556A" w:rsidRDefault="00E64266" w:rsidP="00E64266">
      <w:pPr>
        <w:pStyle w:val="Textoindependiente"/>
        <w:numPr>
          <w:ilvl w:val="0"/>
          <w:numId w:val="5"/>
        </w:numPr>
        <w:jc w:val="both"/>
        <w:rPr>
          <w:rFonts w:ascii="Arial" w:hAnsi="Arial" w:cs="Arial"/>
          <w:b/>
          <w:sz w:val="20"/>
        </w:rPr>
      </w:pPr>
      <w:r w:rsidRPr="0030556A">
        <w:rPr>
          <w:rFonts w:ascii="Arial" w:hAnsi="Arial" w:cs="Arial"/>
          <w:b/>
          <w:sz w:val="20"/>
        </w:rPr>
        <w:t>Estado</w:t>
      </w:r>
      <w:r w:rsidRPr="009B371B">
        <w:rPr>
          <w:rFonts w:ascii="Arial" w:hAnsi="Arial" w:cs="Arial"/>
          <w:b/>
          <w:sz w:val="20"/>
        </w:rPr>
        <w:t>:</w:t>
      </w:r>
      <w:r w:rsidRPr="009B371B">
        <w:rPr>
          <w:rFonts w:ascii="Arial" w:hAnsi="Arial" w:cs="Arial"/>
          <w:sz w:val="20"/>
        </w:rPr>
        <w:t xml:space="preserve"> esta opción</w:t>
      </w:r>
      <w:r>
        <w:rPr>
          <w:rFonts w:ascii="Arial" w:hAnsi="Arial" w:cs="Arial"/>
          <w:sz w:val="20"/>
        </w:rPr>
        <w:t xml:space="preserve"> cuenta con un combo de selección para indicar la razón de reprobación del curso del </w:t>
      </w:r>
      <w:r w:rsidR="003117C8">
        <w:rPr>
          <w:rFonts w:ascii="Arial" w:hAnsi="Arial" w:cs="Arial"/>
          <w:sz w:val="20"/>
        </w:rPr>
        <w:t>estudiante. Se debe seleccionar un estado al formalizar promedio</w:t>
      </w:r>
    </w:p>
    <w:p w:rsidR="00E64266" w:rsidRPr="009B371B" w:rsidRDefault="00E64266" w:rsidP="00E64266">
      <w:pPr>
        <w:pStyle w:val="Textoindependiente"/>
        <w:numPr>
          <w:ilvl w:val="0"/>
          <w:numId w:val="5"/>
        </w:numPr>
        <w:jc w:val="both"/>
        <w:rPr>
          <w:rFonts w:ascii="Arial" w:hAnsi="Arial" w:cs="Arial"/>
          <w:sz w:val="20"/>
        </w:rPr>
      </w:pPr>
      <w:r w:rsidRPr="009B371B">
        <w:rPr>
          <w:rFonts w:ascii="Arial" w:hAnsi="Arial" w:cs="Arial"/>
          <w:b/>
          <w:sz w:val="20"/>
        </w:rPr>
        <w:t>Formalizar Promedio:</w:t>
      </w:r>
      <w:r w:rsidRPr="009B371B">
        <w:rPr>
          <w:rFonts w:ascii="Arial" w:hAnsi="Arial" w:cs="Arial"/>
          <w:sz w:val="20"/>
        </w:rPr>
        <w:t xml:space="preserve"> esta opción debe ser utilizada únicamente cuando se desea oficializar la entrega de notas al Departamento de Registro (Solo se debe ejecutar al final del periodo lectivo).</w:t>
      </w:r>
    </w:p>
    <w:p w:rsidR="00E64266" w:rsidRPr="009B371B" w:rsidRDefault="00E64266" w:rsidP="00E64266">
      <w:pPr>
        <w:pStyle w:val="Textoindependiente"/>
        <w:ind w:left="360"/>
        <w:jc w:val="center"/>
        <w:rPr>
          <w:rFonts w:ascii="Arial" w:hAnsi="Arial" w:cs="Arial"/>
          <w:sz w:val="20"/>
        </w:rPr>
      </w:pPr>
      <w:r>
        <w:rPr>
          <w:noProof/>
          <w:lang w:val="en-US"/>
        </w:rPr>
        <w:lastRenderedPageBreak/>
        <w:drawing>
          <wp:inline distT="0" distB="0" distL="0" distR="0">
            <wp:extent cx="5615940" cy="1607820"/>
            <wp:effectExtent l="19050" t="0" r="381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srcRect/>
                    <a:stretch>
                      <a:fillRect/>
                    </a:stretch>
                  </pic:blipFill>
                  <pic:spPr bwMode="auto">
                    <a:xfrm>
                      <a:off x="0" y="0"/>
                      <a:ext cx="5615940" cy="1607820"/>
                    </a:xfrm>
                    <a:prstGeom prst="rect">
                      <a:avLst/>
                    </a:prstGeom>
                    <a:noFill/>
                    <a:ln w="9525">
                      <a:noFill/>
                      <a:miter lim="800000"/>
                      <a:headEnd/>
                      <a:tailEnd/>
                    </a:ln>
                  </pic:spPr>
                </pic:pic>
              </a:graphicData>
            </a:graphic>
          </wp:inline>
        </w:drawing>
      </w:r>
    </w:p>
    <w:p w:rsidR="00E64266" w:rsidRPr="009B371B" w:rsidRDefault="00E64266" w:rsidP="00E64266">
      <w:pPr>
        <w:pStyle w:val="Ttulo5"/>
      </w:pPr>
      <w:bookmarkStart w:id="14" w:name="_Toc363047163"/>
      <w:r w:rsidRPr="009B371B">
        <w:t>Entrega de Notas Parciales</w:t>
      </w:r>
      <w:bookmarkEnd w:id="14"/>
    </w:p>
    <w:p w:rsidR="00E64266" w:rsidRPr="003117C8" w:rsidRDefault="00E64266" w:rsidP="00E64266">
      <w:pPr>
        <w:pStyle w:val="Textoindependiente"/>
        <w:jc w:val="both"/>
        <w:rPr>
          <w:rFonts w:ascii="Arial" w:hAnsi="Arial" w:cs="Arial"/>
          <w:sz w:val="20"/>
        </w:rPr>
      </w:pPr>
      <w:r w:rsidRPr="009B371B">
        <w:rPr>
          <w:rFonts w:ascii="Arial" w:hAnsi="Arial" w:cs="Arial"/>
          <w:sz w:val="20"/>
        </w:rPr>
        <w:t xml:space="preserve">El reporte o entrega de notas parciales a los estudiantes se muestra en el módulo del Servicio al Estudiante en tiempo real, al momento que el docente vaya almacenando los resultados obtenidos en las evaluaciones en el transcurso del periodo lectivo. </w:t>
      </w:r>
    </w:p>
    <w:p w:rsidR="00E64266" w:rsidRPr="009B371B" w:rsidRDefault="00E64266" w:rsidP="00E64266">
      <w:pPr>
        <w:pStyle w:val="Textoindependiente"/>
        <w:jc w:val="both"/>
        <w:rPr>
          <w:rFonts w:ascii="Arial" w:hAnsi="Arial" w:cs="Arial"/>
          <w:sz w:val="20"/>
        </w:rPr>
      </w:pPr>
      <w:r w:rsidRPr="009B371B">
        <w:rPr>
          <w:rFonts w:ascii="Arial" w:hAnsi="Arial" w:cs="Arial"/>
          <w:sz w:val="20"/>
        </w:rPr>
        <w:t xml:space="preserve">Para la </w:t>
      </w:r>
      <w:r w:rsidRPr="003117C8">
        <w:rPr>
          <w:rFonts w:ascii="Arial" w:hAnsi="Arial" w:cs="Arial"/>
          <w:b/>
          <w:sz w:val="20"/>
        </w:rPr>
        <w:t>inclusión de la notas,</w:t>
      </w:r>
      <w:r w:rsidRPr="009B371B">
        <w:rPr>
          <w:rFonts w:ascii="Arial" w:hAnsi="Arial" w:cs="Arial"/>
          <w:sz w:val="20"/>
        </w:rPr>
        <w:t xml:space="preserve"> lo que se debe hacer dos únicos pasos:</w:t>
      </w:r>
    </w:p>
    <w:p w:rsidR="00E64266" w:rsidRPr="009B371B" w:rsidRDefault="00E64266" w:rsidP="00E64266">
      <w:pPr>
        <w:pStyle w:val="Textoindependiente"/>
        <w:numPr>
          <w:ilvl w:val="0"/>
          <w:numId w:val="7"/>
        </w:numPr>
        <w:spacing w:after="0"/>
        <w:jc w:val="both"/>
        <w:rPr>
          <w:rFonts w:ascii="Arial" w:hAnsi="Arial" w:cs="Arial"/>
          <w:sz w:val="20"/>
        </w:rPr>
      </w:pPr>
      <w:r w:rsidRPr="009B371B">
        <w:rPr>
          <w:rFonts w:ascii="Arial" w:hAnsi="Arial" w:cs="Arial"/>
          <w:sz w:val="20"/>
        </w:rPr>
        <w:t>Digitar el resultado obtenido por el estudiante en la columna del tipo evaluación aplicado</w:t>
      </w:r>
    </w:p>
    <w:p w:rsidR="003117C8" w:rsidRPr="003117C8" w:rsidRDefault="00E64266" w:rsidP="00E64266">
      <w:pPr>
        <w:pStyle w:val="Textoindependiente"/>
        <w:numPr>
          <w:ilvl w:val="0"/>
          <w:numId w:val="7"/>
        </w:numPr>
        <w:spacing w:after="0"/>
        <w:jc w:val="both"/>
        <w:rPr>
          <w:rFonts w:ascii="Arial" w:hAnsi="Arial" w:cs="Arial"/>
          <w:sz w:val="20"/>
        </w:rPr>
      </w:pPr>
      <w:r w:rsidRPr="009B371B">
        <w:rPr>
          <w:rFonts w:ascii="Arial" w:hAnsi="Arial" w:cs="Arial"/>
          <w:sz w:val="20"/>
        </w:rPr>
        <w:t xml:space="preserve">Y </w:t>
      </w:r>
      <w:r>
        <w:rPr>
          <w:rFonts w:ascii="Arial" w:hAnsi="Arial" w:cs="Arial"/>
          <w:sz w:val="20"/>
        </w:rPr>
        <w:t>luego</w:t>
      </w:r>
      <w:r w:rsidRPr="009B371B">
        <w:rPr>
          <w:rFonts w:ascii="Arial" w:hAnsi="Arial" w:cs="Arial"/>
          <w:sz w:val="20"/>
        </w:rPr>
        <w:t xml:space="preserve">  presionar la tecla TAB para que el sistema calcule el promedio Final</w:t>
      </w:r>
      <w:r w:rsidR="003117C8">
        <w:rPr>
          <w:rFonts w:ascii="Arial" w:hAnsi="Arial" w:cs="Arial"/>
          <w:sz w:val="20"/>
        </w:rPr>
        <w:t>.</w:t>
      </w:r>
    </w:p>
    <w:p w:rsidR="00E64266" w:rsidRPr="009B371B" w:rsidRDefault="00E64266" w:rsidP="00E64266">
      <w:pPr>
        <w:pStyle w:val="Textoindependiente"/>
        <w:jc w:val="both"/>
        <w:rPr>
          <w:rFonts w:ascii="Arial" w:hAnsi="Arial" w:cs="Arial"/>
          <w:b/>
          <w:sz w:val="20"/>
        </w:rPr>
      </w:pPr>
      <w:r w:rsidRPr="009B371B">
        <w:rPr>
          <w:rFonts w:ascii="Arial" w:hAnsi="Arial" w:cs="Arial"/>
          <w:b/>
          <w:sz w:val="20"/>
        </w:rPr>
        <w:t>Nota aclaratoria:</w:t>
      </w:r>
    </w:p>
    <w:p w:rsidR="00E64266" w:rsidRPr="009B371B" w:rsidRDefault="00E64266" w:rsidP="00E64266">
      <w:pPr>
        <w:pStyle w:val="Textoindependiente"/>
        <w:numPr>
          <w:ilvl w:val="0"/>
          <w:numId w:val="8"/>
        </w:numPr>
        <w:jc w:val="both"/>
        <w:rPr>
          <w:rFonts w:ascii="Arial" w:hAnsi="Arial" w:cs="Arial"/>
          <w:sz w:val="20"/>
        </w:rPr>
      </w:pPr>
      <w:r w:rsidRPr="009B371B">
        <w:rPr>
          <w:rFonts w:ascii="Arial" w:hAnsi="Arial" w:cs="Arial"/>
          <w:sz w:val="20"/>
        </w:rPr>
        <w:t xml:space="preserve">Este proceso NO hace ningún reporte formal de ACTAS DE NOTAS al Departamento de Registro. </w:t>
      </w:r>
    </w:p>
    <w:p w:rsidR="00E64266" w:rsidRPr="009B371B" w:rsidRDefault="00E64266" w:rsidP="00E64266">
      <w:pPr>
        <w:pStyle w:val="Textoindependiente"/>
        <w:numPr>
          <w:ilvl w:val="0"/>
          <w:numId w:val="8"/>
        </w:numPr>
        <w:jc w:val="both"/>
        <w:rPr>
          <w:rFonts w:ascii="Arial" w:hAnsi="Arial" w:cs="Arial"/>
          <w:sz w:val="20"/>
        </w:rPr>
      </w:pPr>
      <w:r w:rsidRPr="009B371B">
        <w:rPr>
          <w:rFonts w:ascii="Arial" w:hAnsi="Arial" w:cs="Arial"/>
          <w:sz w:val="20"/>
        </w:rPr>
        <w:t>Se puede modificar todas las veces que el docente lo considere necesario y el sistema procederá con el recalculo del PROMEDIO FINAL.</w:t>
      </w:r>
    </w:p>
    <w:p w:rsidR="00E64266" w:rsidRPr="009B371B" w:rsidRDefault="00E64266" w:rsidP="00E64266">
      <w:pPr>
        <w:pStyle w:val="Textoindependiente"/>
        <w:jc w:val="both"/>
        <w:rPr>
          <w:rFonts w:ascii="Arial" w:hAnsi="Arial" w:cs="Arial"/>
          <w:sz w:val="20"/>
        </w:rPr>
      </w:pPr>
    </w:p>
    <w:p w:rsidR="00E64266" w:rsidRPr="009B371B" w:rsidRDefault="00E64266" w:rsidP="00E64266">
      <w:pPr>
        <w:pStyle w:val="Ttulo5"/>
      </w:pPr>
      <w:bookmarkStart w:id="15" w:name="_Toc363047164"/>
      <w:r w:rsidRPr="009B371B">
        <w:t>Formalización Ordinaria</w:t>
      </w:r>
      <w:bookmarkEnd w:id="15"/>
    </w:p>
    <w:p w:rsidR="00E64266" w:rsidRPr="009B371B" w:rsidRDefault="00E64266" w:rsidP="00E64266">
      <w:pPr>
        <w:pStyle w:val="Textoindependiente"/>
        <w:jc w:val="both"/>
        <w:rPr>
          <w:rFonts w:ascii="Arial" w:hAnsi="Arial" w:cs="Arial"/>
          <w:sz w:val="20"/>
        </w:rPr>
      </w:pPr>
      <w:r w:rsidRPr="009B371B">
        <w:rPr>
          <w:rFonts w:ascii="Arial" w:hAnsi="Arial" w:cs="Arial"/>
          <w:sz w:val="20"/>
        </w:rPr>
        <w:t xml:space="preserve">Esta opción de formalización de promedio es la primera entrega oficial de actas de notas al Departamento de Registro. Se recomienda antes de utilizar esta opción incluir a todas las notas a los estudiantes independientemente del resultado final (aprobaron o reprobaron). </w:t>
      </w:r>
    </w:p>
    <w:p w:rsidR="00E64266" w:rsidRDefault="00E64266" w:rsidP="00E64266">
      <w:pPr>
        <w:pStyle w:val="Textoindependiente"/>
        <w:jc w:val="both"/>
        <w:rPr>
          <w:noProof/>
          <w:lang w:val="es-CR" w:eastAsia="es-CR"/>
        </w:rPr>
      </w:pPr>
      <w:r>
        <w:rPr>
          <w:noProof/>
          <w:lang w:val="en-US"/>
        </w:rPr>
        <w:drawing>
          <wp:inline distT="0" distB="0" distL="0" distR="0">
            <wp:extent cx="5615940" cy="1188720"/>
            <wp:effectExtent l="19050" t="0" r="381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srcRect/>
                    <a:stretch>
                      <a:fillRect/>
                    </a:stretch>
                  </pic:blipFill>
                  <pic:spPr bwMode="auto">
                    <a:xfrm>
                      <a:off x="0" y="0"/>
                      <a:ext cx="5615940" cy="1188720"/>
                    </a:xfrm>
                    <a:prstGeom prst="rect">
                      <a:avLst/>
                    </a:prstGeom>
                    <a:noFill/>
                    <a:ln w="9525">
                      <a:noFill/>
                      <a:miter lim="800000"/>
                      <a:headEnd/>
                      <a:tailEnd/>
                    </a:ln>
                  </pic:spPr>
                </pic:pic>
              </a:graphicData>
            </a:graphic>
          </wp:inline>
        </w:drawing>
      </w:r>
    </w:p>
    <w:p w:rsidR="00E64266" w:rsidRPr="005A5018" w:rsidRDefault="00E64266" w:rsidP="00E64266">
      <w:pPr>
        <w:pStyle w:val="Textoindependiente"/>
        <w:spacing w:after="0"/>
        <w:jc w:val="both"/>
        <w:rPr>
          <w:rFonts w:ascii="Arial" w:hAnsi="Arial" w:cs="Arial"/>
          <w:b/>
          <w:i/>
          <w:sz w:val="20"/>
        </w:rPr>
      </w:pPr>
      <w:r w:rsidRPr="005A5018">
        <w:rPr>
          <w:rFonts w:ascii="Arial" w:hAnsi="Arial" w:cs="Arial"/>
          <w:b/>
          <w:i/>
          <w:sz w:val="20"/>
          <w:lang w:val="es-CR"/>
        </w:rPr>
        <w:t>Es importante, reafirmar que e</w:t>
      </w:r>
      <w:r w:rsidRPr="005A5018">
        <w:rPr>
          <w:rFonts w:ascii="Arial" w:hAnsi="Arial" w:cs="Arial"/>
          <w:b/>
          <w:i/>
          <w:sz w:val="20"/>
        </w:rPr>
        <w:t>l campo del estado se sugiere automáticamente, como se van incluyendo las notas, pero el estado definitivo la debe indicar el docente antes de formalización de promedio final, con la opción ORDINARIA.</w:t>
      </w:r>
    </w:p>
    <w:p w:rsidR="00E64266" w:rsidRPr="009B371B" w:rsidRDefault="00E64266" w:rsidP="00E64266">
      <w:pPr>
        <w:pStyle w:val="Textoindependiente"/>
        <w:jc w:val="both"/>
        <w:rPr>
          <w:rFonts w:ascii="Arial" w:hAnsi="Arial" w:cs="Arial"/>
          <w:sz w:val="20"/>
        </w:rPr>
      </w:pPr>
    </w:p>
    <w:p w:rsidR="00E64266" w:rsidRPr="009B371B" w:rsidRDefault="00E64266" w:rsidP="00E64266">
      <w:pPr>
        <w:pStyle w:val="Textoindependiente"/>
        <w:jc w:val="both"/>
        <w:rPr>
          <w:rFonts w:ascii="Arial" w:hAnsi="Arial" w:cs="Arial"/>
          <w:sz w:val="20"/>
        </w:rPr>
      </w:pPr>
      <w:r w:rsidRPr="009B371B">
        <w:rPr>
          <w:rFonts w:ascii="Arial" w:hAnsi="Arial" w:cs="Arial"/>
          <w:sz w:val="20"/>
        </w:rPr>
        <w:t>Cuando se selecciona la opción ORDINARIA, el sistema reportara el detalle del PROMEDIO FINAL de cada estudiante al Departamento de Registro para que este imprima y formalice las notas en los expedientes académicos de los estudiantes. Antes de realizar el proceso el sistema enviara el siguiente mensaje de validación para confirmar la formalización de las notas (este proceso es irreversible cuando se presiona el botón de ACEPTAR).</w:t>
      </w:r>
    </w:p>
    <w:p w:rsidR="00E64266" w:rsidRPr="009B371B" w:rsidRDefault="00E64266" w:rsidP="00E64266">
      <w:pPr>
        <w:pStyle w:val="Textoindependiente"/>
        <w:jc w:val="both"/>
        <w:rPr>
          <w:rFonts w:ascii="Arial" w:hAnsi="Arial" w:cs="Arial"/>
          <w:noProof/>
          <w:lang w:val="es-CR" w:eastAsia="es-CR"/>
        </w:rPr>
      </w:pPr>
      <w:r>
        <w:rPr>
          <w:rFonts w:ascii="Arial" w:hAnsi="Arial" w:cs="Arial"/>
          <w:noProof/>
          <w:lang w:val="en-US"/>
        </w:rPr>
        <w:lastRenderedPageBreak/>
        <w:drawing>
          <wp:inline distT="0" distB="0" distL="0" distR="0">
            <wp:extent cx="5615940" cy="1249680"/>
            <wp:effectExtent l="19050" t="0" r="381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srcRect/>
                    <a:stretch>
                      <a:fillRect/>
                    </a:stretch>
                  </pic:blipFill>
                  <pic:spPr bwMode="auto">
                    <a:xfrm>
                      <a:off x="0" y="0"/>
                      <a:ext cx="5615940" cy="1249680"/>
                    </a:xfrm>
                    <a:prstGeom prst="rect">
                      <a:avLst/>
                    </a:prstGeom>
                    <a:noFill/>
                    <a:ln w="9525">
                      <a:noFill/>
                      <a:miter lim="800000"/>
                      <a:headEnd/>
                      <a:tailEnd/>
                    </a:ln>
                  </pic:spPr>
                </pic:pic>
              </a:graphicData>
            </a:graphic>
          </wp:inline>
        </w:drawing>
      </w:r>
    </w:p>
    <w:p w:rsidR="00E64266" w:rsidRPr="009B371B" w:rsidRDefault="00E64266" w:rsidP="00E64266">
      <w:pPr>
        <w:pStyle w:val="Textoindependiente"/>
        <w:jc w:val="both"/>
        <w:rPr>
          <w:rFonts w:ascii="Arial" w:hAnsi="Arial" w:cs="Arial"/>
          <w:sz w:val="20"/>
        </w:rPr>
      </w:pPr>
      <w:r w:rsidRPr="009B371B">
        <w:rPr>
          <w:rFonts w:ascii="Arial" w:hAnsi="Arial" w:cs="Arial"/>
          <w:sz w:val="20"/>
        </w:rPr>
        <w:t>Si todo se ejecuta correctamente el sistema envía el siguiente mensaje de confirmación</w:t>
      </w:r>
    </w:p>
    <w:p w:rsidR="00E64266" w:rsidRPr="009B371B" w:rsidRDefault="00E64266" w:rsidP="00E64266">
      <w:pPr>
        <w:pStyle w:val="Textoindependiente"/>
        <w:jc w:val="center"/>
        <w:rPr>
          <w:rFonts w:ascii="Arial" w:hAnsi="Arial" w:cs="Arial"/>
          <w:noProof/>
          <w:lang w:val="es-CR" w:eastAsia="es-CR"/>
        </w:rPr>
      </w:pPr>
      <w:r>
        <w:rPr>
          <w:rFonts w:ascii="Arial" w:hAnsi="Arial" w:cs="Arial"/>
          <w:noProof/>
          <w:lang w:val="en-US"/>
        </w:rPr>
        <w:drawing>
          <wp:inline distT="0" distB="0" distL="0" distR="0">
            <wp:extent cx="2754630" cy="1215278"/>
            <wp:effectExtent l="19050" t="0" r="762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srcRect/>
                    <a:stretch>
                      <a:fillRect/>
                    </a:stretch>
                  </pic:blipFill>
                  <pic:spPr bwMode="auto">
                    <a:xfrm>
                      <a:off x="0" y="0"/>
                      <a:ext cx="2754630" cy="1215278"/>
                    </a:xfrm>
                    <a:prstGeom prst="rect">
                      <a:avLst/>
                    </a:prstGeom>
                    <a:noFill/>
                    <a:ln w="9525">
                      <a:noFill/>
                      <a:miter lim="800000"/>
                      <a:headEnd/>
                      <a:tailEnd/>
                    </a:ln>
                  </pic:spPr>
                </pic:pic>
              </a:graphicData>
            </a:graphic>
          </wp:inline>
        </w:drawing>
      </w:r>
    </w:p>
    <w:p w:rsidR="00E64266" w:rsidRPr="009B371B" w:rsidRDefault="00E64266" w:rsidP="00E64266">
      <w:pPr>
        <w:pStyle w:val="Textoindependiente"/>
        <w:jc w:val="both"/>
        <w:rPr>
          <w:rFonts w:ascii="Arial" w:hAnsi="Arial" w:cs="Arial"/>
          <w:b/>
          <w:sz w:val="20"/>
        </w:rPr>
      </w:pPr>
      <w:r w:rsidRPr="009B371B">
        <w:rPr>
          <w:rFonts w:ascii="Arial" w:hAnsi="Arial" w:cs="Arial"/>
          <w:b/>
          <w:sz w:val="20"/>
        </w:rPr>
        <w:t>Nota aclaratoria:</w:t>
      </w:r>
    </w:p>
    <w:p w:rsidR="00E64266" w:rsidRPr="00D743F8" w:rsidRDefault="00E64266" w:rsidP="00E64266">
      <w:pPr>
        <w:pStyle w:val="Textoindependiente"/>
        <w:numPr>
          <w:ilvl w:val="0"/>
          <w:numId w:val="8"/>
        </w:numPr>
        <w:jc w:val="both"/>
        <w:rPr>
          <w:rFonts w:ascii="Arial" w:hAnsi="Arial" w:cs="Arial"/>
          <w:b/>
          <w:sz w:val="20"/>
        </w:rPr>
      </w:pPr>
      <w:r w:rsidRPr="009B371B">
        <w:rPr>
          <w:rFonts w:ascii="Arial" w:hAnsi="Arial" w:cs="Arial"/>
          <w:sz w:val="20"/>
        </w:rPr>
        <w:t>Este proceso ejecuta el reporte formal de ACTAS DE NOTAS al Departamento de Registro y es este el que se encargara de imprimir y formalizar las notas en los expedientes académicos de los estudiantes</w:t>
      </w:r>
      <w:r w:rsidRPr="00D743F8">
        <w:rPr>
          <w:rFonts w:ascii="Arial" w:hAnsi="Arial" w:cs="Arial"/>
          <w:b/>
          <w:sz w:val="20"/>
        </w:rPr>
        <w:t xml:space="preserve">. </w:t>
      </w:r>
      <w:r w:rsidR="00D743F8" w:rsidRPr="00D743F8">
        <w:rPr>
          <w:rFonts w:ascii="Arial" w:hAnsi="Arial" w:cs="Arial"/>
          <w:b/>
          <w:sz w:val="20"/>
        </w:rPr>
        <w:t xml:space="preserve">Luego el docente deberá firmar el acta de notas en el </w:t>
      </w:r>
      <w:r w:rsidR="00E53D6E" w:rsidRPr="00D743F8">
        <w:rPr>
          <w:rFonts w:ascii="Arial" w:hAnsi="Arial" w:cs="Arial"/>
          <w:b/>
          <w:sz w:val="20"/>
        </w:rPr>
        <w:t>Depto.</w:t>
      </w:r>
      <w:r w:rsidR="00D743F8" w:rsidRPr="00D743F8">
        <w:rPr>
          <w:rFonts w:ascii="Arial" w:hAnsi="Arial" w:cs="Arial"/>
          <w:b/>
          <w:sz w:val="20"/>
        </w:rPr>
        <w:t xml:space="preserve"> registro.</w:t>
      </w:r>
    </w:p>
    <w:p w:rsidR="00E64266" w:rsidRPr="009B371B" w:rsidRDefault="00E64266" w:rsidP="00E64266">
      <w:pPr>
        <w:pStyle w:val="Textoindependiente"/>
        <w:numPr>
          <w:ilvl w:val="0"/>
          <w:numId w:val="8"/>
        </w:numPr>
        <w:jc w:val="both"/>
        <w:rPr>
          <w:rFonts w:ascii="Arial" w:hAnsi="Arial" w:cs="Arial"/>
          <w:sz w:val="20"/>
        </w:rPr>
      </w:pPr>
      <w:r w:rsidRPr="009B371B">
        <w:rPr>
          <w:rFonts w:ascii="Arial" w:hAnsi="Arial" w:cs="Arial"/>
          <w:sz w:val="20"/>
        </w:rPr>
        <w:t>Si se debe modificar alguna nota después que se hubiese formalizado la ACTA ORDINARIA, se debe corregirla por medio de la FORMALIZACION DE CAMBIOS.</w:t>
      </w:r>
    </w:p>
    <w:p w:rsidR="00E64266" w:rsidRPr="009B371B" w:rsidRDefault="00E64266" w:rsidP="00E64266">
      <w:pPr>
        <w:pStyle w:val="Ttulo5"/>
      </w:pPr>
      <w:bookmarkStart w:id="16" w:name="_Toc363047165"/>
      <w:r w:rsidRPr="009B371B">
        <w:t>Formalización Cambios</w:t>
      </w:r>
      <w:bookmarkEnd w:id="16"/>
    </w:p>
    <w:p w:rsidR="00E64266" w:rsidRPr="009B371B" w:rsidRDefault="00E64266" w:rsidP="00E64266">
      <w:pPr>
        <w:pStyle w:val="Textoindependiente"/>
        <w:jc w:val="both"/>
        <w:rPr>
          <w:rFonts w:ascii="Arial" w:hAnsi="Arial" w:cs="Arial"/>
          <w:sz w:val="20"/>
        </w:rPr>
      </w:pPr>
      <w:r w:rsidRPr="009B371B">
        <w:rPr>
          <w:rFonts w:ascii="Arial" w:hAnsi="Arial" w:cs="Arial"/>
          <w:sz w:val="20"/>
        </w:rPr>
        <w:t>Esta opción de formalización de promedio es la segunda opción de entrega oficial de actas de notas al Departamento de Registro, se utiliza para aquellos casos que después que se ejecutó la FORMALIZACIÓN ORDINARIA, se haya detectado que por alguna razón se cometió errores de digitación involuntaria o que se deben corregir reclamos de notas de estudiantes que han sido aprobados por la parte académica.</w:t>
      </w:r>
    </w:p>
    <w:p w:rsidR="00E64266" w:rsidRPr="009B371B" w:rsidRDefault="00E64266" w:rsidP="00E64266">
      <w:pPr>
        <w:pStyle w:val="Textoindependiente"/>
        <w:jc w:val="both"/>
        <w:rPr>
          <w:rFonts w:ascii="Arial" w:hAnsi="Arial" w:cs="Arial"/>
          <w:sz w:val="20"/>
        </w:rPr>
      </w:pPr>
      <w:r>
        <w:rPr>
          <w:noProof/>
          <w:lang w:val="en-US"/>
        </w:rPr>
        <w:drawing>
          <wp:inline distT="0" distB="0" distL="0" distR="0">
            <wp:extent cx="5608320" cy="1143000"/>
            <wp:effectExtent l="1905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srcRect/>
                    <a:stretch>
                      <a:fillRect/>
                    </a:stretch>
                  </pic:blipFill>
                  <pic:spPr bwMode="auto">
                    <a:xfrm>
                      <a:off x="0" y="0"/>
                      <a:ext cx="5608320" cy="1143000"/>
                    </a:xfrm>
                    <a:prstGeom prst="rect">
                      <a:avLst/>
                    </a:prstGeom>
                    <a:noFill/>
                    <a:ln w="9525">
                      <a:noFill/>
                      <a:miter lim="800000"/>
                      <a:headEnd/>
                      <a:tailEnd/>
                    </a:ln>
                  </pic:spPr>
                </pic:pic>
              </a:graphicData>
            </a:graphic>
          </wp:inline>
        </w:drawing>
      </w:r>
    </w:p>
    <w:p w:rsidR="00E64266" w:rsidRPr="009B371B" w:rsidRDefault="00E64266" w:rsidP="00E64266">
      <w:pPr>
        <w:pStyle w:val="Textoindependiente"/>
        <w:jc w:val="both"/>
        <w:rPr>
          <w:rFonts w:ascii="Arial" w:hAnsi="Arial" w:cs="Arial"/>
          <w:sz w:val="20"/>
        </w:rPr>
      </w:pPr>
      <w:r w:rsidRPr="009B371B">
        <w:rPr>
          <w:rFonts w:ascii="Arial" w:hAnsi="Arial" w:cs="Arial"/>
          <w:sz w:val="20"/>
        </w:rPr>
        <w:t>Para la corrección de la notas, lo que se debe hacer dos únicos pasos:</w:t>
      </w:r>
    </w:p>
    <w:p w:rsidR="00E64266" w:rsidRPr="009B371B" w:rsidRDefault="00E64266" w:rsidP="00E64266">
      <w:pPr>
        <w:pStyle w:val="Textoindependiente"/>
        <w:numPr>
          <w:ilvl w:val="0"/>
          <w:numId w:val="9"/>
        </w:numPr>
        <w:spacing w:after="0"/>
        <w:jc w:val="both"/>
        <w:rPr>
          <w:rFonts w:ascii="Arial" w:hAnsi="Arial" w:cs="Arial"/>
          <w:sz w:val="20"/>
        </w:rPr>
      </w:pPr>
      <w:r w:rsidRPr="009B371B">
        <w:rPr>
          <w:rFonts w:ascii="Arial" w:hAnsi="Arial" w:cs="Arial"/>
          <w:sz w:val="20"/>
        </w:rPr>
        <w:t>Digitar la corrección de la nota en la columna del tipo evaluación que se detectó que se cometió el error o la omisión</w:t>
      </w:r>
    </w:p>
    <w:p w:rsidR="00E64266" w:rsidRPr="009B371B" w:rsidRDefault="00E64266" w:rsidP="00E64266">
      <w:pPr>
        <w:pStyle w:val="Textoindependiente"/>
        <w:numPr>
          <w:ilvl w:val="0"/>
          <w:numId w:val="9"/>
        </w:numPr>
        <w:spacing w:after="0"/>
        <w:jc w:val="both"/>
        <w:rPr>
          <w:rFonts w:ascii="Arial" w:hAnsi="Arial" w:cs="Arial"/>
          <w:sz w:val="20"/>
        </w:rPr>
      </w:pPr>
      <w:r w:rsidRPr="009B371B">
        <w:rPr>
          <w:rFonts w:ascii="Arial" w:hAnsi="Arial" w:cs="Arial"/>
          <w:sz w:val="20"/>
        </w:rPr>
        <w:t>Y por último  presionar la tecla TAB para que el sistema calcule el PROMEDIO CAMBIO</w:t>
      </w:r>
    </w:p>
    <w:p w:rsidR="00E64266" w:rsidRPr="009B371B" w:rsidRDefault="00E64266" w:rsidP="00E64266">
      <w:pPr>
        <w:pStyle w:val="Textoindependiente"/>
        <w:jc w:val="both"/>
        <w:rPr>
          <w:rFonts w:ascii="Arial" w:hAnsi="Arial" w:cs="Arial"/>
          <w:sz w:val="20"/>
        </w:rPr>
      </w:pPr>
    </w:p>
    <w:p w:rsidR="00E64266" w:rsidRPr="00D743F8" w:rsidRDefault="00E64266" w:rsidP="00E64266">
      <w:pPr>
        <w:pStyle w:val="Textoindependiente"/>
        <w:jc w:val="both"/>
        <w:rPr>
          <w:rFonts w:ascii="Arial" w:hAnsi="Arial" w:cs="Arial"/>
          <w:sz w:val="20"/>
        </w:rPr>
      </w:pPr>
      <w:r w:rsidRPr="009B371B">
        <w:rPr>
          <w:rFonts w:ascii="Arial" w:hAnsi="Arial" w:cs="Arial"/>
          <w:sz w:val="20"/>
        </w:rPr>
        <w:t xml:space="preserve">Cuando se selecciona la opción CAMBIOS, el sistema reportara el detalle del PROMEDIO CAMBIO únicamente de los estudiantes a los cuales se hubiese corregido alguna nota para que el Departamento de Registro imprima y formalice las notas en los expedientes académicos de los estudiantes.  </w:t>
      </w:r>
    </w:p>
    <w:p w:rsidR="00E64266" w:rsidRPr="009B371B" w:rsidRDefault="00E64266" w:rsidP="00E64266">
      <w:pPr>
        <w:pStyle w:val="Textoindependiente"/>
        <w:jc w:val="both"/>
        <w:rPr>
          <w:rFonts w:ascii="Arial" w:hAnsi="Arial" w:cs="Arial"/>
          <w:sz w:val="20"/>
        </w:rPr>
      </w:pPr>
      <w:r w:rsidRPr="009B371B">
        <w:rPr>
          <w:rFonts w:ascii="Arial" w:hAnsi="Arial" w:cs="Arial"/>
          <w:sz w:val="20"/>
        </w:rPr>
        <w:lastRenderedPageBreak/>
        <w:t>Antes de enviar el detalle de los promedios modificados, el sistema le solicitara que se incluya una Justificación de Cambios de Notas, para lo cual se habilita un campo para describir la razón del mismo. Luego de completar la información se debe presionar un clic en el botón de FORMALIZAR</w:t>
      </w:r>
    </w:p>
    <w:p w:rsidR="00E64266" w:rsidRPr="009B371B" w:rsidRDefault="00E64266" w:rsidP="00E64266">
      <w:pPr>
        <w:pStyle w:val="Textoindependiente"/>
        <w:jc w:val="both"/>
        <w:rPr>
          <w:rFonts w:ascii="Arial" w:hAnsi="Arial" w:cs="Arial"/>
          <w:noProof/>
          <w:lang w:val="es-CR" w:eastAsia="es-CR"/>
        </w:rPr>
      </w:pPr>
      <w:r>
        <w:rPr>
          <w:rFonts w:ascii="Arial" w:hAnsi="Arial" w:cs="Arial"/>
          <w:noProof/>
          <w:lang w:val="en-US"/>
        </w:rPr>
        <w:drawing>
          <wp:inline distT="0" distB="0" distL="0" distR="0">
            <wp:extent cx="5608320" cy="800100"/>
            <wp:effectExtent l="19050" t="0" r="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cstate="print"/>
                    <a:srcRect/>
                    <a:stretch>
                      <a:fillRect/>
                    </a:stretch>
                  </pic:blipFill>
                  <pic:spPr bwMode="auto">
                    <a:xfrm>
                      <a:off x="0" y="0"/>
                      <a:ext cx="5608320" cy="800100"/>
                    </a:xfrm>
                    <a:prstGeom prst="rect">
                      <a:avLst/>
                    </a:prstGeom>
                    <a:noFill/>
                    <a:ln w="9525">
                      <a:noFill/>
                      <a:miter lim="800000"/>
                      <a:headEnd/>
                      <a:tailEnd/>
                    </a:ln>
                  </pic:spPr>
                </pic:pic>
              </a:graphicData>
            </a:graphic>
          </wp:inline>
        </w:drawing>
      </w:r>
    </w:p>
    <w:p w:rsidR="00E64266" w:rsidRPr="009B371B" w:rsidRDefault="00E64266" w:rsidP="00D743F8">
      <w:pPr>
        <w:pStyle w:val="Textoindependiente"/>
        <w:jc w:val="both"/>
        <w:rPr>
          <w:rFonts w:ascii="Arial" w:hAnsi="Arial" w:cs="Arial"/>
          <w:sz w:val="20"/>
        </w:rPr>
      </w:pPr>
      <w:r w:rsidRPr="009B371B">
        <w:rPr>
          <w:rFonts w:ascii="Arial" w:hAnsi="Arial" w:cs="Arial"/>
          <w:sz w:val="20"/>
        </w:rPr>
        <w:t>Si todo se ejecuta correctamente el sistema envía el siguiente mensaje de confirmación.</w:t>
      </w:r>
    </w:p>
    <w:p w:rsidR="00E64266" w:rsidRPr="009B371B" w:rsidRDefault="00E64266" w:rsidP="00E64266">
      <w:pPr>
        <w:pStyle w:val="Ttulo4"/>
      </w:pPr>
      <w:bookmarkStart w:id="17" w:name="_Toc363047166"/>
      <w:r w:rsidRPr="009B371B">
        <w:t>Acta Extraordinaria</w:t>
      </w:r>
      <w:bookmarkEnd w:id="17"/>
    </w:p>
    <w:p w:rsidR="00E64266" w:rsidRPr="00D743F8" w:rsidRDefault="00E64266" w:rsidP="00E64266">
      <w:pPr>
        <w:pStyle w:val="Textoindependiente"/>
        <w:jc w:val="both"/>
        <w:rPr>
          <w:rFonts w:ascii="Arial" w:hAnsi="Arial" w:cs="Arial"/>
          <w:b/>
          <w:i/>
          <w:sz w:val="20"/>
        </w:rPr>
      </w:pPr>
      <w:r w:rsidRPr="009B371B">
        <w:rPr>
          <w:rFonts w:ascii="Arial" w:hAnsi="Arial" w:cs="Arial"/>
          <w:sz w:val="20"/>
        </w:rPr>
        <w:t>La opción de ACTA EXTRAORDINARIA tiene como finalidad la oficial de las notas al Departamento de Registro de aquellos estudiantes que APROBARON EL CURSO.</w:t>
      </w:r>
      <w:r w:rsidRPr="009B371B">
        <w:rPr>
          <w:rFonts w:ascii="Arial" w:hAnsi="Arial" w:cs="Arial"/>
          <w:i/>
          <w:sz w:val="20"/>
        </w:rPr>
        <w:t xml:space="preserve"> </w:t>
      </w:r>
      <w:r w:rsidRPr="00D743F8">
        <w:rPr>
          <w:rFonts w:ascii="Arial" w:hAnsi="Arial" w:cs="Arial"/>
          <w:b/>
          <w:i/>
          <w:sz w:val="20"/>
        </w:rPr>
        <w:t>Es importante indicar que en esta selección de ACTA solo aparecerán aquellos estudiantes que hubiesen cancelado el derecho de la aplicación del examen extraordinario.</w:t>
      </w:r>
    </w:p>
    <w:p w:rsidR="00E64266" w:rsidRPr="009B371B" w:rsidRDefault="00E64266" w:rsidP="00E64266">
      <w:pPr>
        <w:pStyle w:val="Textoindependiente"/>
        <w:jc w:val="both"/>
        <w:rPr>
          <w:rFonts w:ascii="Arial" w:hAnsi="Arial" w:cs="Arial"/>
          <w:noProof/>
          <w:lang w:eastAsia="es-CR"/>
        </w:rPr>
      </w:pPr>
      <w:r>
        <w:rPr>
          <w:rFonts w:ascii="Arial" w:hAnsi="Arial" w:cs="Arial"/>
          <w:noProof/>
          <w:lang w:val="en-US"/>
        </w:rPr>
        <w:drawing>
          <wp:inline distT="0" distB="0" distL="0" distR="0">
            <wp:extent cx="5608320" cy="1043940"/>
            <wp:effectExtent l="19050" t="0" r="0"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srcRect/>
                    <a:stretch>
                      <a:fillRect/>
                    </a:stretch>
                  </pic:blipFill>
                  <pic:spPr bwMode="auto">
                    <a:xfrm>
                      <a:off x="0" y="0"/>
                      <a:ext cx="5608320" cy="1043940"/>
                    </a:xfrm>
                    <a:prstGeom prst="rect">
                      <a:avLst/>
                    </a:prstGeom>
                    <a:noFill/>
                    <a:ln w="9525">
                      <a:noFill/>
                      <a:miter lim="800000"/>
                      <a:headEnd/>
                      <a:tailEnd/>
                    </a:ln>
                  </pic:spPr>
                </pic:pic>
              </a:graphicData>
            </a:graphic>
          </wp:inline>
        </w:drawing>
      </w:r>
    </w:p>
    <w:p w:rsidR="00E64266" w:rsidRPr="009B371B" w:rsidRDefault="00E64266" w:rsidP="00E64266">
      <w:pPr>
        <w:pStyle w:val="Textoindependiente"/>
        <w:jc w:val="both"/>
        <w:rPr>
          <w:rFonts w:ascii="Arial" w:hAnsi="Arial" w:cs="Arial"/>
          <w:b/>
          <w:sz w:val="20"/>
        </w:rPr>
      </w:pPr>
      <w:r w:rsidRPr="009B371B">
        <w:rPr>
          <w:rFonts w:ascii="Arial" w:hAnsi="Arial" w:cs="Arial"/>
          <w:sz w:val="20"/>
        </w:rPr>
        <w:t xml:space="preserve">El procedimiento para el registro de la nota es el mismo que se realiza con el reporte de </w:t>
      </w:r>
      <w:r w:rsidRPr="009B371B">
        <w:rPr>
          <w:rFonts w:ascii="Arial" w:hAnsi="Arial" w:cs="Arial"/>
          <w:b/>
          <w:sz w:val="20"/>
        </w:rPr>
        <w:t>ACTA ORDIN</w:t>
      </w:r>
      <w:r w:rsidR="00D743F8">
        <w:rPr>
          <w:rFonts w:ascii="Arial" w:hAnsi="Arial" w:cs="Arial"/>
          <w:b/>
          <w:sz w:val="20"/>
        </w:rPr>
        <w:t>ARIA, con la excepción de que só</w:t>
      </w:r>
      <w:r w:rsidRPr="009B371B">
        <w:rPr>
          <w:rFonts w:ascii="Arial" w:hAnsi="Arial" w:cs="Arial"/>
          <w:b/>
          <w:sz w:val="20"/>
        </w:rPr>
        <w:t>lo se le debe colocar nota aquellos estudiantes que hubiesen APROBADO el examen.</w:t>
      </w:r>
    </w:p>
    <w:p w:rsidR="00E64266" w:rsidRPr="009B371B" w:rsidRDefault="00E64266" w:rsidP="00E64266">
      <w:pPr>
        <w:pStyle w:val="Textoindependiente"/>
        <w:jc w:val="center"/>
        <w:rPr>
          <w:rFonts w:ascii="Arial" w:hAnsi="Arial" w:cs="Arial"/>
          <w:sz w:val="20"/>
        </w:rPr>
      </w:pPr>
      <w:r>
        <w:rPr>
          <w:rFonts w:ascii="Arial" w:hAnsi="Arial" w:cs="Arial"/>
          <w:noProof/>
          <w:lang w:val="en-US"/>
        </w:rPr>
        <w:drawing>
          <wp:inline distT="0" distB="0" distL="0" distR="0">
            <wp:extent cx="5608320" cy="1303020"/>
            <wp:effectExtent l="19050" t="0" r="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srcRect/>
                    <a:stretch>
                      <a:fillRect/>
                    </a:stretch>
                  </pic:blipFill>
                  <pic:spPr bwMode="auto">
                    <a:xfrm>
                      <a:off x="0" y="0"/>
                      <a:ext cx="5608320" cy="1303020"/>
                    </a:xfrm>
                    <a:prstGeom prst="rect">
                      <a:avLst/>
                    </a:prstGeom>
                    <a:noFill/>
                    <a:ln w="9525">
                      <a:noFill/>
                      <a:miter lim="800000"/>
                      <a:headEnd/>
                      <a:tailEnd/>
                    </a:ln>
                  </pic:spPr>
                </pic:pic>
              </a:graphicData>
            </a:graphic>
          </wp:inline>
        </w:drawing>
      </w:r>
    </w:p>
    <w:p w:rsidR="00E64266" w:rsidRPr="009B371B" w:rsidRDefault="00E64266" w:rsidP="00D743F8">
      <w:pPr>
        <w:pStyle w:val="Textoindependiente"/>
        <w:rPr>
          <w:rFonts w:ascii="Arial" w:hAnsi="Arial" w:cs="Arial"/>
          <w:b/>
          <w:sz w:val="20"/>
        </w:rPr>
      </w:pPr>
    </w:p>
    <w:p w:rsidR="00E64266" w:rsidRPr="009B371B" w:rsidRDefault="00E64266" w:rsidP="00E64266">
      <w:pPr>
        <w:pStyle w:val="Ttulo4"/>
      </w:pPr>
      <w:bookmarkStart w:id="18" w:name="_Toc363047167"/>
      <w:r w:rsidRPr="009B371B">
        <w:t>Botón de Cancelar</w:t>
      </w:r>
      <w:bookmarkEnd w:id="18"/>
    </w:p>
    <w:p w:rsidR="00E64266" w:rsidRPr="009B371B" w:rsidRDefault="00E64266" w:rsidP="00E64266">
      <w:pPr>
        <w:pStyle w:val="Textoindependiente"/>
        <w:jc w:val="both"/>
        <w:rPr>
          <w:rFonts w:ascii="Arial" w:hAnsi="Arial" w:cs="Arial"/>
          <w:sz w:val="20"/>
        </w:rPr>
      </w:pPr>
      <w:r w:rsidRPr="009B371B">
        <w:rPr>
          <w:rFonts w:ascii="Arial" w:hAnsi="Arial" w:cs="Arial"/>
          <w:sz w:val="20"/>
        </w:rPr>
        <w:t>Este botón cierra la ventana y regresa al usuario a la ventana siguiente</w:t>
      </w:r>
    </w:p>
    <w:p w:rsidR="00E64266" w:rsidRPr="009B371B" w:rsidRDefault="00E64266" w:rsidP="00E64266">
      <w:pPr>
        <w:pStyle w:val="Textoindependiente"/>
        <w:jc w:val="both"/>
        <w:rPr>
          <w:rFonts w:ascii="Arial" w:hAnsi="Arial" w:cs="Arial"/>
          <w:noProof/>
          <w:lang w:val="es-CR" w:eastAsia="es-CR"/>
        </w:rPr>
      </w:pPr>
      <w:r>
        <w:rPr>
          <w:rFonts w:ascii="Arial" w:hAnsi="Arial" w:cs="Arial"/>
          <w:noProof/>
          <w:lang w:val="en-US"/>
        </w:rPr>
        <w:drawing>
          <wp:inline distT="0" distB="0" distL="0" distR="0">
            <wp:extent cx="5615940" cy="929640"/>
            <wp:effectExtent l="19050" t="0" r="3810" b="0"/>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srcRect/>
                    <a:stretch>
                      <a:fillRect/>
                    </a:stretch>
                  </pic:blipFill>
                  <pic:spPr bwMode="auto">
                    <a:xfrm>
                      <a:off x="0" y="0"/>
                      <a:ext cx="5615940" cy="929640"/>
                    </a:xfrm>
                    <a:prstGeom prst="rect">
                      <a:avLst/>
                    </a:prstGeom>
                    <a:noFill/>
                    <a:ln w="9525">
                      <a:noFill/>
                      <a:miter lim="800000"/>
                      <a:headEnd/>
                      <a:tailEnd/>
                    </a:ln>
                  </pic:spPr>
                </pic:pic>
              </a:graphicData>
            </a:graphic>
          </wp:inline>
        </w:drawing>
      </w:r>
    </w:p>
    <w:p w:rsidR="00005AC6" w:rsidRDefault="00005AC6"/>
    <w:p w:rsidR="00D743F8" w:rsidRPr="009B371B" w:rsidRDefault="00D743F8" w:rsidP="00D743F8">
      <w:pPr>
        <w:pStyle w:val="Ttulo1"/>
        <w:rPr>
          <w:rFonts w:cs="Arial"/>
          <w:sz w:val="22"/>
        </w:rPr>
      </w:pPr>
      <w:bookmarkStart w:id="19" w:name="_Toc363047172"/>
      <w:r w:rsidRPr="009B371B">
        <w:rPr>
          <w:rFonts w:cs="Arial"/>
        </w:rPr>
        <w:lastRenderedPageBreak/>
        <w:t>Preguntas frecuentes</w:t>
      </w:r>
      <w:bookmarkEnd w:id="19"/>
    </w:p>
    <w:p w:rsidR="00D743F8" w:rsidRPr="009B371B" w:rsidRDefault="00D743F8" w:rsidP="00D743F8">
      <w:pPr>
        <w:pStyle w:val="Ttulo2"/>
        <w:rPr>
          <w:rFonts w:cs="Arial"/>
          <w:b w:val="0"/>
        </w:rPr>
      </w:pPr>
      <w:bookmarkStart w:id="20" w:name="_Toc219264300"/>
      <w:bookmarkStart w:id="21" w:name="_Toc363047173"/>
      <w:r w:rsidRPr="009B371B">
        <w:rPr>
          <w:rFonts w:cs="Arial"/>
          <w:b w:val="0"/>
        </w:rPr>
        <w:t>¿Cómo ingreso al portal?</w:t>
      </w:r>
      <w:bookmarkEnd w:id="20"/>
      <w:bookmarkEnd w:id="21"/>
    </w:p>
    <w:p w:rsidR="00D743F8" w:rsidRPr="009B371B" w:rsidRDefault="00D743F8" w:rsidP="00D743F8">
      <w:pPr>
        <w:jc w:val="both"/>
        <w:rPr>
          <w:rFonts w:ascii="Arial" w:hAnsi="Arial" w:cs="Arial"/>
          <w:sz w:val="20"/>
        </w:rPr>
      </w:pPr>
      <w:r w:rsidRPr="009B371B">
        <w:rPr>
          <w:rFonts w:ascii="Arial" w:hAnsi="Arial" w:cs="Arial"/>
          <w:sz w:val="20"/>
        </w:rPr>
        <w:t xml:space="preserve">Ingrese a la dirección: </w:t>
      </w:r>
      <w:hyperlink r:id="rId31" w:history="1">
        <w:r w:rsidRPr="00A84E74">
          <w:rPr>
            <w:rStyle w:val="Hipervnculo"/>
            <w:rFonts w:ascii="Arial" w:hAnsi="Arial" w:cs="Arial"/>
            <w:sz w:val="20"/>
          </w:rPr>
          <w:t>http://matriculacuc.ac.cr</w:t>
        </w:r>
      </w:hyperlink>
      <w:r>
        <w:rPr>
          <w:rFonts w:ascii="Arial" w:hAnsi="Arial" w:cs="Arial"/>
          <w:sz w:val="20"/>
        </w:rPr>
        <w:t xml:space="preserve">, </w:t>
      </w:r>
      <w:r w:rsidRPr="009B371B">
        <w:rPr>
          <w:rFonts w:ascii="Arial" w:hAnsi="Arial" w:cs="Arial"/>
          <w:sz w:val="20"/>
        </w:rPr>
        <w:t>el sistema permite que se pueda ingresar al portal en donde se dispone de las opciones de menú requeridas</w:t>
      </w:r>
    </w:p>
    <w:p w:rsidR="00D743F8" w:rsidRPr="009B371B" w:rsidRDefault="00D743F8" w:rsidP="00D743F8">
      <w:pPr>
        <w:jc w:val="both"/>
        <w:rPr>
          <w:rFonts w:ascii="Arial" w:hAnsi="Arial" w:cs="Arial"/>
          <w:sz w:val="20"/>
        </w:rPr>
      </w:pPr>
    </w:p>
    <w:p w:rsidR="00D743F8" w:rsidRPr="009B371B" w:rsidRDefault="00D743F8" w:rsidP="00D743F8">
      <w:pPr>
        <w:pStyle w:val="Ttulo2"/>
        <w:rPr>
          <w:rFonts w:cs="Arial"/>
          <w:b w:val="0"/>
        </w:rPr>
      </w:pPr>
      <w:bookmarkStart w:id="22" w:name="_Toc363047174"/>
      <w:r w:rsidRPr="009B371B">
        <w:rPr>
          <w:rFonts w:cs="Arial"/>
          <w:b w:val="0"/>
        </w:rPr>
        <w:t>¿Qué hago cuando me llegue el correo de activación?</w:t>
      </w:r>
      <w:bookmarkEnd w:id="22"/>
    </w:p>
    <w:p w:rsidR="00D743F8" w:rsidRPr="009B371B" w:rsidRDefault="00D743F8" w:rsidP="00D743F8">
      <w:pPr>
        <w:numPr>
          <w:ilvl w:val="0"/>
          <w:numId w:val="15"/>
        </w:numPr>
        <w:jc w:val="both"/>
        <w:rPr>
          <w:rFonts w:ascii="Arial" w:hAnsi="Arial" w:cs="Arial"/>
          <w:sz w:val="20"/>
        </w:rPr>
      </w:pPr>
      <w:r w:rsidRPr="009B371B">
        <w:rPr>
          <w:rFonts w:ascii="Arial" w:hAnsi="Arial" w:cs="Arial"/>
          <w:sz w:val="20"/>
        </w:rPr>
        <w:t>Haga clic en la ruta indicada en el correo, ara proceder a cambiar su contraseña. Usted debe activar primero su usuario para poder ingresar al sistema, si su usuario no se encuentra activo, no podrá ingresar al portal a realizar procesos de matrícula o consultas varias. La clave de ingreso (password o contraseña), no será suministrada por el sistema en ningún momento.</w:t>
      </w:r>
    </w:p>
    <w:p w:rsidR="00D743F8" w:rsidRPr="00D743F8" w:rsidRDefault="00D743F8" w:rsidP="00D743F8">
      <w:pPr>
        <w:numPr>
          <w:ilvl w:val="0"/>
          <w:numId w:val="15"/>
        </w:numPr>
        <w:jc w:val="both"/>
        <w:rPr>
          <w:rFonts w:ascii="Arial" w:hAnsi="Arial" w:cs="Arial"/>
          <w:sz w:val="20"/>
        </w:rPr>
      </w:pPr>
      <w:r w:rsidRPr="009B371B">
        <w:rPr>
          <w:rFonts w:ascii="Arial" w:hAnsi="Arial" w:cs="Arial"/>
          <w:sz w:val="20"/>
        </w:rPr>
        <w:t xml:space="preserve">El enlace (link) suministrado solo puede ser usado una vez, si olvida o desea cambiar nuevamente la contraseña debe ingresar </w:t>
      </w:r>
      <w:r>
        <w:rPr>
          <w:rFonts w:ascii="Arial" w:hAnsi="Arial" w:cs="Arial"/>
          <w:sz w:val="20"/>
        </w:rPr>
        <w:t xml:space="preserve"> </w:t>
      </w:r>
      <w:hyperlink r:id="rId32" w:history="1">
        <w:r w:rsidRPr="00D743F8">
          <w:rPr>
            <w:rStyle w:val="Hipervnculo"/>
            <w:rFonts w:ascii="Arial" w:hAnsi="Arial" w:cs="Arial"/>
            <w:sz w:val="20"/>
          </w:rPr>
          <w:t>http://matriculacuc.ac.cr</w:t>
        </w:r>
      </w:hyperlink>
    </w:p>
    <w:p w:rsidR="00D743F8" w:rsidRDefault="00D743F8" w:rsidP="00D743F8">
      <w:pPr>
        <w:jc w:val="both"/>
        <w:rPr>
          <w:rFonts w:ascii="Arial" w:hAnsi="Arial" w:cs="Arial"/>
          <w:b/>
          <w:sz w:val="20"/>
        </w:rPr>
      </w:pPr>
    </w:p>
    <w:p w:rsidR="00D743F8" w:rsidRPr="009B371B" w:rsidRDefault="00D743F8" w:rsidP="00D743F8">
      <w:pPr>
        <w:jc w:val="both"/>
        <w:rPr>
          <w:rFonts w:ascii="Arial" w:hAnsi="Arial" w:cs="Arial"/>
          <w:b/>
          <w:sz w:val="20"/>
        </w:rPr>
      </w:pPr>
      <w:r w:rsidRPr="009B371B">
        <w:rPr>
          <w:rFonts w:ascii="Arial" w:hAnsi="Arial" w:cs="Arial"/>
          <w:b/>
          <w:sz w:val="20"/>
        </w:rPr>
        <w:t>Recomendaciones para contraseña segura:</w:t>
      </w:r>
    </w:p>
    <w:p w:rsidR="00D743F8" w:rsidRPr="009B371B" w:rsidRDefault="00D743F8" w:rsidP="00D743F8">
      <w:pPr>
        <w:numPr>
          <w:ilvl w:val="0"/>
          <w:numId w:val="14"/>
        </w:numPr>
        <w:jc w:val="both"/>
        <w:rPr>
          <w:rFonts w:ascii="Arial" w:hAnsi="Arial" w:cs="Arial"/>
          <w:sz w:val="20"/>
        </w:rPr>
      </w:pPr>
      <w:r w:rsidRPr="009B371B">
        <w:rPr>
          <w:rFonts w:ascii="Arial" w:hAnsi="Arial" w:cs="Arial"/>
          <w:sz w:val="20"/>
        </w:rPr>
        <w:t>Tener ocho caracteres como mínimo.</w:t>
      </w:r>
    </w:p>
    <w:p w:rsidR="00D743F8" w:rsidRPr="009B371B" w:rsidRDefault="00D743F8" w:rsidP="00D743F8">
      <w:pPr>
        <w:numPr>
          <w:ilvl w:val="0"/>
          <w:numId w:val="14"/>
        </w:numPr>
        <w:jc w:val="both"/>
        <w:rPr>
          <w:rFonts w:ascii="Arial" w:hAnsi="Arial" w:cs="Arial"/>
          <w:sz w:val="20"/>
        </w:rPr>
      </w:pPr>
      <w:r w:rsidRPr="009B371B">
        <w:rPr>
          <w:rFonts w:ascii="Arial" w:hAnsi="Arial" w:cs="Arial"/>
          <w:sz w:val="20"/>
        </w:rPr>
        <w:t>Combinar letras, números y símbolos, como: "sD2&amp;Bye".</w:t>
      </w:r>
    </w:p>
    <w:p w:rsidR="00D743F8" w:rsidRPr="009B371B" w:rsidRDefault="00D743F8" w:rsidP="00D743F8">
      <w:pPr>
        <w:numPr>
          <w:ilvl w:val="0"/>
          <w:numId w:val="14"/>
        </w:numPr>
        <w:jc w:val="both"/>
        <w:rPr>
          <w:rFonts w:ascii="Arial" w:hAnsi="Arial" w:cs="Arial"/>
          <w:sz w:val="20"/>
        </w:rPr>
      </w:pPr>
      <w:r w:rsidRPr="009B371B">
        <w:rPr>
          <w:rFonts w:ascii="Arial" w:hAnsi="Arial" w:cs="Arial"/>
          <w:sz w:val="20"/>
        </w:rPr>
        <w:t>No contenga el nombre de usuario, el nombre real o el nombre de la empresa.</w:t>
      </w:r>
    </w:p>
    <w:p w:rsidR="00D743F8" w:rsidRPr="009B371B" w:rsidRDefault="00D743F8" w:rsidP="00D743F8">
      <w:pPr>
        <w:numPr>
          <w:ilvl w:val="0"/>
          <w:numId w:val="14"/>
        </w:numPr>
        <w:jc w:val="both"/>
        <w:rPr>
          <w:rFonts w:ascii="Arial" w:hAnsi="Arial" w:cs="Arial"/>
          <w:sz w:val="20"/>
        </w:rPr>
      </w:pPr>
      <w:r w:rsidRPr="009B371B">
        <w:rPr>
          <w:rFonts w:ascii="Arial" w:hAnsi="Arial" w:cs="Arial"/>
          <w:sz w:val="20"/>
        </w:rPr>
        <w:t>No contenga una palabra completa.</w:t>
      </w:r>
    </w:p>
    <w:p w:rsidR="00D743F8" w:rsidRPr="009B371B" w:rsidRDefault="00D743F8" w:rsidP="00D743F8">
      <w:pPr>
        <w:numPr>
          <w:ilvl w:val="0"/>
          <w:numId w:val="14"/>
        </w:numPr>
        <w:jc w:val="both"/>
        <w:rPr>
          <w:rFonts w:ascii="Arial" w:hAnsi="Arial" w:cs="Arial"/>
          <w:sz w:val="20"/>
        </w:rPr>
      </w:pPr>
      <w:r w:rsidRPr="009B371B">
        <w:rPr>
          <w:rFonts w:ascii="Arial" w:hAnsi="Arial" w:cs="Arial"/>
          <w:sz w:val="20"/>
        </w:rPr>
        <w:t>No usar la misma que utilizan en otro sitio web.</w:t>
      </w:r>
    </w:p>
    <w:p w:rsidR="00D743F8" w:rsidRPr="009B371B" w:rsidRDefault="00D743F8" w:rsidP="00D743F8">
      <w:pPr>
        <w:numPr>
          <w:ilvl w:val="0"/>
          <w:numId w:val="14"/>
        </w:numPr>
        <w:jc w:val="both"/>
        <w:rPr>
          <w:rFonts w:ascii="Arial" w:hAnsi="Arial" w:cs="Arial"/>
          <w:sz w:val="20"/>
        </w:rPr>
      </w:pPr>
      <w:r w:rsidRPr="009B371B">
        <w:rPr>
          <w:rFonts w:ascii="Arial" w:hAnsi="Arial" w:cs="Arial"/>
          <w:sz w:val="20"/>
        </w:rPr>
        <w:t>No compartir o distribuir el acceso con otras personas</w:t>
      </w:r>
    </w:p>
    <w:p w:rsidR="00D743F8" w:rsidRPr="009B371B" w:rsidRDefault="00D743F8" w:rsidP="00D743F8">
      <w:pPr>
        <w:jc w:val="both"/>
        <w:rPr>
          <w:rFonts w:ascii="Arial" w:hAnsi="Arial" w:cs="Arial"/>
          <w:sz w:val="20"/>
        </w:rPr>
      </w:pPr>
    </w:p>
    <w:p w:rsidR="00D743F8" w:rsidRPr="009B371B" w:rsidRDefault="00D743F8" w:rsidP="00D743F8">
      <w:pPr>
        <w:jc w:val="both"/>
        <w:rPr>
          <w:rFonts w:ascii="Arial" w:hAnsi="Arial" w:cs="Arial"/>
          <w:sz w:val="20"/>
        </w:rPr>
      </w:pPr>
      <w:r w:rsidRPr="009B371B">
        <w:rPr>
          <w:rFonts w:ascii="Arial" w:hAnsi="Arial" w:cs="Arial"/>
          <w:sz w:val="20"/>
        </w:rPr>
        <w:t xml:space="preserve">Después que cambie su contraseña, puede ingresar al portal del sistema en la siguiente dirección </w:t>
      </w:r>
      <w:hyperlink r:id="rId33" w:history="1">
        <w:r w:rsidRPr="00A84E74">
          <w:rPr>
            <w:rStyle w:val="Hipervnculo"/>
            <w:rFonts w:ascii="Arial" w:hAnsi="Arial" w:cs="Arial"/>
            <w:sz w:val="20"/>
          </w:rPr>
          <w:t>http://matriculacuc.ac.cr</w:t>
        </w:r>
      </w:hyperlink>
      <w:r>
        <w:rPr>
          <w:rFonts w:ascii="Arial" w:hAnsi="Arial" w:cs="Arial"/>
          <w:sz w:val="20"/>
        </w:rPr>
        <w:t xml:space="preserve"> </w:t>
      </w:r>
      <w:r w:rsidRPr="009B371B">
        <w:rPr>
          <w:rFonts w:ascii="Arial" w:hAnsi="Arial" w:cs="Arial"/>
          <w:sz w:val="20"/>
        </w:rPr>
        <w:t>En la ventana de inicio (login) debe digitar en los siguientes campos:</w:t>
      </w:r>
    </w:p>
    <w:p w:rsidR="00D743F8" w:rsidRPr="009B371B" w:rsidRDefault="00D743F8" w:rsidP="00D743F8">
      <w:pPr>
        <w:jc w:val="both"/>
        <w:rPr>
          <w:rFonts w:ascii="Arial" w:hAnsi="Arial" w:cs="Arial"/>
          <w:sz w:val="20"/>
        </w:rPr>
      </w:pPr>
    </w:p>
    <w:p w:rsidR="00D743F8" w:rsidRPr="009B371B" w:rsidRDefault="00D743F8" w:rsidP="00D743F8">
      <w:pPr>
        <w:jc w:val="both"/>
        <w:rPr>
          <w:rFonts w:ascii="Arial" w:hAnsi="Arial" w:cs="Arial"/>
          <w:sz w:val="20"/>
        </w:rPr>
      </w:pPr>
      <w:r w:rsidRPr="009B371B">
        <w:rPr>
          <w:rFonts w:ascii="Arial" w:hAnsi="Arial" w:cs="Arial"/>
          <w:sz w:val="20"/>
        </w:rPr>
        <w:t>Usuario = su número de identificación (número de cédula, pasaporte o residencia)</w:t>
      </w:r>
    </w:p>
    <w:p w:rsidR="00D743F8" w:rsidRPr="009B371B" w:rsidRDefault="00D743F8" w:rsidP="00D743F8">
      <w:pPr>
        <w:jc w:val="both"/>
        <w:rPr>
          <w:rFonts w:ascii="Arial" w:hAnsi="Arial" w:cs="Arial"/>
          <w:sz w:val="20"/>
        </w:rPr>
      </w:pPr>
      <w:r w:rsidRPr="009B371B">
        <w:rPr>
          <w:rFonts w:ascii="Arial" w:hAnsi="Arial" w:cs="Arial"/>
          <w:sz w:val="20"/>
        </w:rPr>
        <w:t>Contraseña = debe digitar la registrada en el proceso de activación</w:t>
      </w:r>
    </w:p>
    <w:p w:rsidR="00D743F8" w:rsidRPr="009B371B" w:rsidRDefault="00D743F8" w:rsidP="00D743F8">
      <w:pPr>
        <w:jc w:val="both"/>
        <w:rPr>
          <w:rFonts w:ascii="Arial" w:hAnsi="Arial" w:cs="Arial"/>
          <w:sz w:val="20"/>
        </w:rPr>
      </w:pPr>
    </w:p>
    <w:p w:rsidR="00D743F8" w:rsidRPr="009B371B" w:rsidRDefault="00D743F8" w:rsidP="00D743F8">
      <w:pPr>
        <w:jc w:val="both"/>
        <w:rPr>
          <w:rFonts w:ascii="Arial" w:hAnsi="Arial" w:cs="Arial"/>
          <w:sz w:val="20"/>
        </w:rPr>
      </w:pPr>
      <w:r w:rsidRPr="009B371B">
        <w:rPr>
          <w:rFonts w:ascii="Arial" w:hAnsi="Arial" w:cs="Arial"/>
          <w:sz w:val="20"/>
        </w:rPr>
        <w:t>En algunos de los programas de correo electrónico, los enlaces (links) anteriores aparecerá como una línea de texto en color azul sobre la que puede hacer clic. Si esto no sucede, copie y pegue la dirección en la barra de direcciones de su navegador.</w:t>
      </w:r>
    </w:p>
    <w:p w:rsidR="00D743F8" w:rsidRPr="009B371B" w:rsidRDefault="00D743F8" w:rsidP="00D743F8">
      <w:pPr>
        <w:jc w:val="both"/>
        <w:rPr>
          <w:rFonts w:ascii="Arial" w:hAnsi="Arial" w:cs="Arial"/>
          <w:sz w:val="20"/>
          <w:lang w:val="es-CR"/>
        </w:rPr>
      </w:pPr>
    </w:p>
    <w:p w:rsidR="00D743F8" w:rsidRPr="009B371B" w:rsidRDefault="00D743F8" w:rsidP="00D743F8">
      <w:pPr>
        <w:pStyle w:val="Ttulo2"/>
        <w:rPr>
          <w:rFonts w:cs="Arial"/>
          <w:b w:val="0"/>
        </w:rPr>
      </w:pPr>
      <w:bookmarkStart w:id="23" w:name="_Toc219258295"/>
      <w:bookmarkStart w:id="24" w:name="_Toc219264303"/>
      <w:bookmarkStart w:id="25" w:name="_Toc363047175"/>
      <w:r w:rsidRPr="009B371B">
        <w:rPr>
          <w:rFonts w:cs="Arial"/>
          <w:b w:val="0"/>
        </w:rPr>
        <w:t>¿Cuánto tiempo se dispone para realizar la consulta?</w:t>
      </w:r>
      <w:bookmarkEnd w:id="23"/>
      <w:bookmarkEnd w:id="24"/>
      <w:bookmarkEnd w:id="25"/>
    </w:p>
    <w:p w:rsidR="00D743F8" w:rsidRPr="009B371B" w:rsidRDefault="00D743F8" w:rsidP="00D743F8">
      <w:pPr>
        <w:jc w:val="both"/>
        <w:rPr>
          <w:rFonts w:ascii="Arial" w:hAnsi="Arial" w:cs="Arial"/>
          <w:sz w:val="20"/>
        </w:rPr>
      </w:pPr>
      <w:r w:rsidRPr="009B371B">
        <w:rPr>
          <w:rFonts w:ascii="Arial" w:hAnsi="Arial" w:cs="Arial"/>
          <w:sz w:val="20"/>
        </w:rPr>
        <w:t>Todos los usuarios tienen la posibilidad de tomarse el tiempo requerido para realizar su consulta, siempre y cuando el sistema detecte que hay actividad en el navegador, de lo contrario el sistema automáticamente, procederá a terminar la sesión sino detecta activa en al menos 30 minutos. Si desea ingresar nuevamente, se debe seguir los pasos de ingreso indicados en este manual</w:t>
      </w:r>
    </w:p>
    <w:p w:rsidR="00D743F8" w:rsidRPr="009B371B" w:rsidRDefault="00D743F8" w:rsidP="00D743F8">
      <w:pPr>
        <w:pStyle w:val="Ttulo2"/>
        <w:rPr>
          <w:rFonts w:cs="Arial"/>
          <w:b w:val="0"/>
        </w:rPr>
      </w:pPr>
      <w:bookmarkStart w:id="26" w:name="_Toc219258296"/>
      <w:bookmarkStart w:id="27" w:name="_Toc219264304"/>
      <w:bookmarkStart w:id="28" w:name="_Toc363047176"/>
      <w:r w:rsidRPr="009B371B">
        <w:rPr>
          <w:rFonts w:cs="Arial"/>
          <w:b w:val="0"/>
        </w:rPr>
        <w:t>¿Qué hacer si tiene problemas de ingreso?</w:t>
      </w:r>
      <w:bookmarkEnd w:id="26"/>
      <w:bookmarkEnd w:id="27"/>
      <w:bookmarkEnd w:id="28"/>
    </w:p>
    <w:p w:rsidR="00D743F8" w:rsidRPr="009B371B" w:rsidRDefault="00D743F8" w:rsidP="00D743F8">
      <w:pPr>
        <w:jc w:val="both"/>
        <w:rPr>
          <w:rFonts w:ascii="Arial" w:hAnsi="Arial" w:cs="Arial"/>
          <w:sz w:val="20"/>
        </w:rPr>
      </w:pPr>
      <w:r w:rsidRPr="009B371B">
        <w:rPr>
          <w:rFonts w:ascii="Arial" w:hAnsi="Arial" w:cs="Arial"/>
          <w:sz w:val="20"/>
        </w:rPr>
        <w:t>Debe comunicarse con algún representante institucional, para que le br</w:t>
      </w:r>
      <w:r>
        <w:rPr>
          <w:rFonts w:ascii="Arial" w:hAnsi="Arial" w:cs="Arial"/>
          <w:sz w:val="20"/>
        </w:rPr>
        <w:t>inde el apoyo técnico necesario, Departamento. Registro, Tecnología Informática, Gestión Organizacional.</w:t>
      </w:r>
    </w:p>
    <w:p w:rsidR="00D743F8" w:rsidRPr="009B371B" w:rsidRDefault="00D743F8" w:rsidP="00D743F8">
      <w:pPr>
        <w:pStyle w:val="Ttulo2"/>
        <w:rPr>
          <w:rFonts w:cs="Arial"/>
          <w:b w:val="0"/>
        </w:rPr>
      </w:pPr>
      <w:bookmarkStart w:id="29" w:name="_Toc219258297"/>
      <w:bookmarkStart w:id="30" w:name="_Toc219264305"/>
      <w:bookmarkStart w:id="31" w:name="_Toc363047177"/>
      <w:r w:rsidRPr="009B371B">
        <w:rPr>
          <w:rFonts w:cs="Arial"/>
          <w:b w:val="0"/>
        </w:rPr>
        <w:t>¿Qué hacer si hay dudas con la información mostrada?</w:t>
      </w:r>
      <w:bookmarkEnd w:id="29"/>
      <w:bookmarkEnd w:id="30"/>
      <w:bookmarkEnd w:id="31"/>
    </w:p>
    <w:p w:rsidR="00D743F8" w:rsidRPr="009B371B" w:rsidRDefault="00D743F8" w:rsidP="00D743F8">
      <w:pPr>
        <w:jc w:val="both"/>
        <w:rPr>
          <w:rFonts w:ascii="Arial" w:hAnsi="Arial" w:cs="Arial"/>
          <w:sz w:val="20"/>
        </w:rPr>
      </w:pPr>
      <w:r w:rsidRPr="009B371B">
        <w:rPr>
          <w:rFonts w:ascii="Arial" w:hAnsi="Arial" w:cs="Arial"/>
          <w:sz w:val="20"/>
        </w:rPr>
        <w:t>Debe presentarse inmediatamente al departamento o dirección académica que corresponda, para presentar la consulta deseada.</w:t>
      </w:r>
    </w:p>
    <w:p w:rsidR="00D743F8" w:rsidRPr="009B371B" w:rsidRDefault="00D743F8" w:rsidP="00D743F8">
      <w:pPr>
        <w:pStyle w:val="Ttulo1"/>
        <w:tabs>
          <w:tab w:val="left" w:pos="0"/>
        </w:tabs>
        <w:rPr>
          <w:rFonts w:cs="Arial"/>
          <w:i/>
          <w:iCs/>
          <w:sz w:val="22"/>
          <w:szCs w:val="22"/>
          <w:u w:val="single"/>
        </w:rPr>
      </w:pPr>
      <w:bookmarkStart w:id="32" w:name="_Toc219264306"/>
      <w:bookmarkStart w:id="33" w:name="_Toc363047178"/>
      <w:r w:rsidRPr="009B371B">
        <w:rPr>
          <w:rFonts w:cs="Arial"/>
          <w:i/>
          <w:iCs/>
          <w:sz w:val="22"/>
          <w:szCs w:val="22"/>
        </w:rPr>
        <w:lastRenderedPageBreak/>
        <w:t>Especificaciones Técnicas</w:t>
      </w:r>
      <w:bookmarkEnd w:id="32"/>
      <w:bookmarkEnd w:id="33"/>
    </w:p>
    <w:p w:rsidR="00D743F8" w:rsidRPr="009B371B" w:rsidRDefault="00D743F8" w:rsidP="00D743F8">
      <w:pPr>
        <w:jc w:val="both"/>
        <w:rPr>
          <w:rFonts w:ascii="Arial" w:hAnsi="Arial" w:cs="Arial"/>
          <w:sz w:val="20"/>
        </w:rPr>
      </w:pPr>
      <w:r w:rsidRPr="009B371B">
        <w:rPr>
          <w:rFonts w:ascii="Arial" w:hAnsi="Arial" w:cs="Arial"/>
          <w:sz w:val="20"/>
        </w:rPr>
        <w:t>Se recomienda para un mejor funcionamiento del sistema AVATAR, cumplir con al menos las especificaciones técnicas que se detallan:</w:t>
      </w:r>
    </w:p>
    <w:p w:rsidR="00D743F8" w:rsidRPr="009B371B" w:rsidRDefault="00D743F8" w:rsidP="00D743F8">
      <w:pPr>
        <w:pStyle w:val="Ttulo2"/>
        <w:rPr>
          <w:rFonts w:cs="Arial"/>
        </w:rPr>
      </w:pPr>
      <w:bookmarkStart w:id="34" w:name="_Toc219264307"/>
      <w:bookmarkStart w:id="35" w:name="_Toc363047179"/>
      <w:r w:rsidRPr="009B371B">
        <w:rPr>
          <w:rFonts w:cs="Arial"/>
        </w:rPr>
        <w:t>Hardware</w:t>
      </w:r>
      <w:bookmarkEnd w:id="34"/>
      <w:bookmarkEnd w:id="35"/>
    </w:p>
    <w:p w:rsidR="00D743F8" w:rsidRPr="009B371B" w:rsidRDefault="00D743F8" w:rsidP="00D743F8">
      <w:pPr>
        <w:jc w:val="both"/>
        <w:rPr>
          <w:rFonts w:ascii="Arial" w:hAnsi="Arial" w:cs="Arial"/>
          <w:sz w:val="20"/>
        </w:rPr>
      </w:pPr>
      <w:r w:rsidRPr="009B371B">
        <w:rPr>
          <w:rFonts w:ascii="Arial" w:hAnsi="Arial" w:cs="Arial"/>
          <w:sz w:val="20"/>
        </w:rPr>
        <w:t>El hardware mínimo (*) que se recomienda según el sistema operativo es:</w:t>
      </w:r>
    </w:p>
    <w:p w:rsidR="00D743F8" w:rsidRPr="009B371B" w:rsidRDefault="00D743F8" w:rsidP="00D743F8">
      <w:pPr>
        <w:jc w:val="both"/>
        <w:rPr>
          <w:rFonts w:ascii="Arial" w:hAnsi="Arial" w:cs="Arial"/>
          <w:sz w:val="20"/>
        </w:rPr>
      </w:pP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5"/>
        <w:gridCol w:w="4725"/>
      </w:tblGrid>
      <w:tr w:rsidR="00D743F8" w:rsidRPr="009B371B" w:rsidTr="000B06D3">
        <w:tc>
          <w:tcPr>
            <w:tcW w:w="4725" w:type="dxa"/>
          </w:tcPr>
          <w:p w:rsidR="00D743F8" w:rsidRPr="009B371B" w:rsidRDefault="00D743F8" w:rsidP="000B06D3">
            <w:pPr>
              <w:jc w:val="both"/>
              <w:rPr>
                <w:rFonts w:ascii="Arial" w:hAnsi="Arial" w:cs="Arial"/>
                <w:sz w:val="20"/>
              </w:rPr>
            </w:pPr>
            <w:r w:rsidRPr="009B371B">
              <w:rPr>
                <w:rFonts w:ascii="Arial" w:hAnsi="Arial" w:cs="Arial"/>
                <w:sz w:val="20"/>
              </w:rPr>
              <w:t>Windows</w:t>
            </w:r>
          </w:p>
        </w:tc>
        <w:tc>
          <w:tcPr>
            <w:tcW w:w="4725" w:type="dxa"/>
          </w:tcPr>
          <w:p w:rsidR="00D743F8" w:rsidRPr="009B371B" w:rsidRDefault="00D743F8" w:rsidP="000B06D3">
            <w:pPr>
              <w:jc w:val="both"/>
              <w:rPr>
                <w:rFonts w:ascii="Arial" w:hAnsi="Arial" w:cs="Arial"/>
                <w:sz w:val="20"/>
              </w:rPr>
            </w:pPr>
            <w:r w:rsidRPr="009B371B">
              <w:rPr>
                <w:rFonts w:ascii="Arial" w:hAnsi="Arial" w:cs="Arial"/>
                <w:sz w:val="20"/>
              </w:rPr>
              <w:t>Mac</w:t>
            </w:r>
          </w:p>
        </w:tc>
      </w:tr>
      <w:tr w:rsidR="00D743F8" w:rsidRPr="00D743F8" w:rsidTr="000B06D3">
        <w:tc>
          <w:tcPr>
            <w:tcW w:w="4725" w:type="dxa"/>
          </w:tcPr>
          <w:p w:rsidR="00D743F8" w:rsidRPr="009B371B" w:rsidRDefault="00D743F8" w:rsidP="00D743F8">
            <w:pPr>
              <w:numPr>
                <w:ilvl w:val="0"/>
                <w:numId w:val="11"/>
              </w:numPr>
              <w:jc w:val="both"/>
              <w:rPr>
                <w:rFonts w:ascii="Arial" w:hAnsi="Arial" w:cs="Arial"/>
                <w:sz w:val="20"/>
              </w:rPr>
            </w:pPr>
            <w:r w:rsidRPr="009B371B">
              <w:rPr>
                <w:rFonts w:ascii="Arial" w:hAnsi="Arial" w:cs="Arial"/>
                <w:sz w:val="20"/>
              </w:rPr>
              <w:t>Procesador a 500 Mhz</w:t>
            </w:r>
          </w:p>
          <w:p w:rsidR="00D743F8" w:rsidRPr="009B371B" w:rsidRDefault="00D743F8" w:rsidP="00D743F8">
            <w:pPr>
              <w:numPr>
                <w:ilvl w:val="0"/>
                <w:numId w:val="11"/>
              </w:numPr>
              <w:jc w:val="both"/>
              <w:rPr>
                <w:rFonts w:ascii="Arial" w:hAnsi="Arial" w:cs="Arial"/>
                <w:sz w:val="20"/>
              </w:rPr>
            </w:pPr>
            <w:r w:rsidRPr="009B371B">
              <w:rPr>
                <w:rFonts w:ascii="Arial" w:hAnsi="Arial" w:cs="Arial"/>
                <w:sz w:val="20"/>
              </w:rPr>
              <w:t>256 MB de RAM</w:t>
            </w:r>
          </w:p>
          <w:p w:rsidR="00D743F8" w:rsidRPr="009B371B" w:rsidRDefault="00D743F8" w:rsidP="00D743F8">
            <w:pPr>
              <w:numPr>
                <w:ilvl w:val="0"/>
                <w:numId w:val="11"/>
              </w:numPr>
              <w:jc w:val="both"/>
              <w:rPr>
                <w:rFonts w:ascii="Arial" w:hAnsi="Arial" w:cs="Arial"/>
                <w:sz w:val="20"/>
              </w:rPr>
            </w:pPr>
            <w:r w:rsidRPr="009B371B">
              <w:rPr>
                <w:rFonts w:ascii="Arial" w:hAnsi="Arial" w:cs="Arial"/>
                <w:sz w:val="20"/>
              </w:rPr>
              <w:t>100 MB de espacio libre en disco (por requerimiento del Sistema Operativo)</w:t>
            </w:r>
          </w:p>
          <w:p w:rsidR="00D743F8" w:rsidRDefault="00D743F8" w:rsidP="00D743F8">
            <w:pPr>
              <w:numPr>
                <w:ilvl w:val="0"/>
                <w:numId w:val="11"/>
              </w:numPr>
              <w:jc w:val="both"/>
              <w:rPr>
                <w:rFonts w:ascii="Arial" w:hAnsi="Arial" w:cs="Arial"/>
                <w:sz w:val="20"/>
                <w:lang w:val="en-US"/>
              </w:rPr>
            </w:pPr>
            <w:r w:rsidRPr="009B371B">
              <w:rPr>
                <w:rFonts w:ascii="Arial" w:hAnsi="Arial" w:cs="Arial"/>
                <w:sz w:val="20"/>
                <w:lang w:val="en-US"/>
              </w:rPr>
              <w:t xml:space="preserve">Microsoft Windows XP / W2000 / Windows </w:t>
            </w:r>
            <w:smartTag w:uri="urn:schemas-microsoft-com:office:smarttags" w:element="place">
              <w:r w:rsidRPr="009B371B">
                <w:rPr>
                  <w:rFonts w:ascii="Arial" w:hAnsi="Arial" w:cs="Arial"/>
                  <w:sz w:val="20"/>
                  <w:lang w:val="en-US"/>
                </w:rPr>
                <w:t>Vista</w:t>
              </w:r>
            </w:smartTag>
            <w:r w:rsidRPr="009B371B">
              <w:rPr>
                <w:rFonts w:ascii="Arial" w:hAnsi="Arial" w:cs="Arial"/>
                <w:sz w:val="20"/>
                <w:lang w:val="en-US"/>
              </w:rPr>
              <w:t>.</w:t>
            </w:r>
          </w:p>
          <w:p w:rsidR="00D743F8" w:rsidRPr="009B371B" w:rsidRDefault="00D743F8" w:rsidP="00D743F8">
            <w:pPr>
              <w:numPr>
                <w:ilvl w:val="0"/>
                <w:numId w:val="11"/>
              </w:numPr>
              <w:jc w:val="both"/>
              <w:rPr>
                <w:rFonts w:ascii="Arial" w:hAnsi="Arial" w:cs="Arial"/>
                <w:sz w:val="20"/>
                <w:lang w:val="en-US"/>
              </w:rPr>
            </w:pPr>
            <w:r w:rsidRPr="005F3503">
              <w:rPr>
                <w:rFonts w:ascii="Arial" w:hAnsi="Arial" w:cs="Arial"/>
                <w:sz w:val="20"/>
                <w:lang w:val="en-US"/>
              </w:rPr>
              <w:t>Windows XP, Windows VISTA, Windows 7,8</w:t>
            </w:r>
          </w:p>
          <w:p w:rsidR="00D743F8" w:rsidRPr="009B371B" w:rsidRDefault="00D743F8" w:rsidP="000B06D3">
            <w:pPr>
              <w:jc w:val="both"/>
              <w:rPr>
                <w:rFonts w:ascii="Arial" w:hAnsi="Arial" w:cs="Arial"/>
                <w:sz w:val="20"/>
                <w:lang w:val="en-US"/>
              </w:rPr>
            </w:pPr>
          </w:p>
        </w:tc>
        <w:tc>
          <w:tcPr>
            <w:tcW w:w="4725" w:type="dxa"/>
          </w:tcPr>
          <w:p w:rsidR="00D743F8" w:rsidRPr="009B371B" w:rsidRDefault="00D743F8" w:rsidP="00D743F8">
            <w:pPr>
              <w:numPr>
                <w:ilvl w:val="0"/>
                <w:numId w:val="11"/>
              </w:numPr>
              <w:jc w:val="both"/>
              <w:rPr>
                <w:rFonts w:ascii="Arial" w:hAnsi="Arial" w:cs="Arial"/>
                <w:sz w:val="20"/>
                <w:lang w:val="en-US"/>
              </w:rPr>
            </w:pPr>
            <w:r w:rsidRPr="009B371B">
              <w:rPr>
                <w:rFonts w:ascii="Arial" w:hAnsi="Arial" w:cs="Arial"/>
                <w:sz w:val="20"/>
                <w:lang w:val="en-US"/>
              </w:rPr>
              <w:t>Procesador PowerPC G4 o Intel</w:t>
            </w:r>
          </w:p>
          <w:p w:rsidR="00D743F8" w:rsidRPr="009B371B" w:rsidRDefault="00D743F8" w:rsidP="00D743F8">
            <w:pPr>
              <w:numPr>
                <w:ilvl w:val="0"/>
                <w:numId w:val="11"/>
              </w:numPr>
              <w:jc w:val="both"/>
              <w:rPr>
                <w:rFonts w:ascii="Arial" w:hAnsi="Arial" w:cs="Arial"/>
                <w:sz w:val="20"/>
                <w:lang w:val="en-US"/>
              </w:rPr>
            </w:pPr>
            <w:r w:rsidRPr="009B371B">
              <w:rPr>
                <w:rFonts w:ascii="Arial" w:hAnsi="Arial" w:cs="Arial"/>
                <w:sz w:val="20"/>
                <w:lang w:val="en-US"/>
              </w:rPr>
              <w:t xml:space="preserve">512 MB de RAM </w:t>
            </w:r>
          </w:p>
          <w:p w:rsidR="00D743F8" w:rsidRPr="00D743F8" w:rsidRDefault="00D743F8" w:rsidP="00D743F8">
            <w:pPr>
              <w:numPr>
                <w:ilvl w:val="0"/>
                <w:numId w:val="11"/>
              </w:numPr>
              <w:jc w:val="both"/>
              <w:rPr>
                <w:rFonts w:ascii="Arial" w:hAnsi="Arial" w:cs="Arial"/>
                <w:sz w:val="20"/>
                <w:lang w:val="es-CR"/>
              </w:rPr>
            </w:pPr>
            <w:r w:rsidRPr="00D743F8">
              <w:rPr>
                <w:rFonts w:ascii="Arial" w:hAnsi="Arial" w:cs="Arial"/>
                <w:sz w:val="20"/>
                <w:lang w:val="es-CR"/>
              </w:rPr>
              <w:t>150 MB de espacio libre en disco (por requerimiento del Sistema Operativo)</w:t>
            </w:r>
          </w:p>
          <w:p w:rsidR="00D743F8" w:rsidRPr="00D743F8" w:rsidRDefault="00D743F8" w:rsidP="000B06D3">
            <w:pPr>
              <w:jc w:val="both"/>
              <w:rPr>
                <w:rFonts w:ascii="Arial" w:hAnsi="Arial" w:cs="Arial"/>
                <w:sz w:val="20"/>
                <w:lang w:val="es-CR"/>
              </w:rPr>
            </w:pPr>
          </w:p>
        </w:tc>
      </w:tr>
      <w:tr w:rsidR="00D743F8" w:rsidRPr="009B371B" w:rsidTr="000B06D3">
        <w:tc>
          <w:tcPr>
            <w:tcW w:w="4725" w:type="dxa"/>
          </w:tcPr>
          <w:p w:rsidR="00D743F8" w:rsidRPr="009B371B" w:rsidRDefault="00D743F8" w:rsidP="000B06D3">
            <w:pPr>
              <w:jc w:val="both"/>
              <w:rPr>
                <w:rFonts w:ascii="Arial" w:hAnsi="Arial" w:cs="Arial"/>
                <w:sz w:val="20"/>
                <w:lang w:val="en-US"/>
              </w:rPr>
            </w:pPr>
            <w:r w:rsidRPr="009B371B">
              <w:rPr>
                <w:rFonts w:ascii="Arial" w:hAnsi="Arial" w:cs="Arial"/>
                <w:sz w:val="20"/>
                <w:lang w:val="en-US"/>
              </w:rPr>
              <w:t xml:space="preserve">Linux </w:t>
            </w:r>
          </w:p>
        </w:tc>
        <w:tc>
          <w:tcPr>
            <w:tcW w:w="4725" w:type="dxa"/>
            <w:vMerge w:val="restart"/>
          </w:tcPr>
          <w:p w:rsidR="00D743F8" w:rsidRPr="009B371B" w:rsidRDefault="00D743F8" w:rsidP="000B06D3">
            <w:pPr>
              <w:jc w:val="both"/>
              <w:rPr>
                <w:rFonts w:ascii="Arial" w:hAnsi="Arial" w:cs="Arial"/>
                <w:sz w:val="20"/>
              </w:rPr>
            </w:pPr>
          </w:p>
          <w:p w:rsidR="00D743F8" w:rsidRPr="009B371B" w:rsidRDefault="00D743F8" w:rsidP="000B06D3">
            <w:pPr>
              <w:jc w:val="both"/>
              <w:rPr>
                <w:rFonts w:ascii="Arial" w:hAnsi="Arial" w:cs="Arial"/>
                <w:sz w:val="20"/>
              </w:rPr>
            </w:pPr>
            <w:r w:rsidRPr="009B371B">
              <w:rPr>
                <w:rFonts w:ascii="Arial" w:hAnsi="Arial" w:cs="Arial"/>
                <w:sz w:val="20"/>
              </w:rPr>
              <w:t xml:space="preserve">Las especificaciones pueden variar según el equipo que se tenga disponible. </w:t>
            </w:r>
          </w:p>
          <w:p w:rsidR="00D743F8" w:rsidRPr="009B371B" w:rsidRDefault="00D743F8" w:rsidP="000B06D3">
            <w:pPr>
              <w:jc w:val="both"/>
              <w:rPr>
                <w:rFonts w:ascii="Arial" w:hAnsi="Arial" w:cs="Arial"/>
                <w:sz w:val="20"/>
              </w:rPr>
            </w:pPr>
          </w:p>
          <w:p w:rsidR="00D743F8" w:rsidRPr="009B371B" w:rsidRDefault="00D743F8" w:rsidP="000B06D3">
            <w:pPr>
              <w:jc w:val="both"/>
              <w:rPr>
                <w:rFonts w:ascii="Arial" w:hAnsi="Arial" w:cs="Arial"/>
                <w:sz w:val="20"/>
              </w:rPr>
            </w:pPr>
            <w:r w:rsidRPr="009B371B">
              <w:rPr>
                <w:rFonts w:ascii="Arial" w:hAnsi="Arial" w:cs="Arial"/>
                <w:sz w:val="20"/>
              </w:rPr>
              <w:t>(*) Si se tiene un sistema operativo instalado, probablemente se cumpla con estos requerimientos.</w:t>
            </w:r>
          </w:p>
          <w:p w:rsidR="00D743F8" w:rsidRPr="009B371B" w:rsidRDefault="00D743F8" w:rsidP="000B06D3">
            <w:pPr>
              <w:jc w:val="both"/>
              <w:rPr>
                <w:rFonts w:ascii="Arial" w:hAnsi="Arial" w:cs="Arial"/>
                <w:sz w:val="20"/>
                <w:lang w:val="es-CR"/>
              </w:rPr>
            </w:pPr>
          </w:p>
        </w:tc>
      </w:tr>
      <w:tr w:rsidR="00D743F8" w:rsidRPr="009B371B" w:rsidTr="000B06D3">
        <w:tc>
          <w:tcPr>
            <w:tcW w:w="4725" w:type="dxa"/>
          </w:tcPr>
          <w:p w:rsidR="00D743F8" w:rsidRPr="009B371B" w:rsidRDefault="00D743F8" w:rsidP="000B06D3">
            <w:pPr>
              <w:jc w:val="both"/>
              <w:rPr>
                <w:rFonts w:ascii="Arial" w:hAnsi="Arial" w:cs="Arial"/>
                <w:sz w:val="20"/>
              </w:rPr>
            </w:pPr>
            <w:r w:rsidRPr="009B371B">
              <w:rPr>
                <w:rFonts w:ascii="Arial" w:hAnsi="Arial" w:cs="Arial"/>
                <w:sz w:val="20"/>
              </w:rPr>
              <w:t>Procesador a 500 Mhz</w:t>
            </w:r>
          </w:p>
          <w:p w:rsidR="00D743F8" w:rsidRPr="009B371B" w:rsidRDefault="00D743F8" w:rsidP="000B06D3">
            <w:pPr>
              <w:jc w:val="both"/>
              <w:rPr>
                <w:rFonts w:ascii="Arial" w:hAnsi="Arial" w:cs="Arial"/>
                <w:sz w:val="20"/>
              </w:rPr>
            </w:pPr>
            <w:r w:rsidRPr="009B371B">
              <w:rPr>
                <w:rFonts w:ascii="Arial" w:hAnsi="Arial" w:cs="Arial"/>
                <w:sz w:val="20"/>
              </w:rPr>
              <w:t>256 MB de RAM</w:t>
            </w:r>
          </w:p>
          <w:p w:rsidR="00D743F8" w:rsidRPr="009B371B" w:rsidRDefault="00D743F8" w:rsidP="000B06D3">
            <w:pPr>
              <w:jc w:val="both"/>
              <w:rPr>
                <w:rFonts w:ascii="Arial" w:hAnsi="Arial" w:cs="Arial"/>
                <w:sz w:val="20"/>
              </w:rPr>
            </w:pPr>
            <w:r w:rsidRPr="009B371B">
              <w:rPr>
                <w:rFonts w:ascii="Arial" w:hAnsi="Arial" w:cs="Arial"/>
                <w:sz w:val="20"/>
              </w:rPr>
              <w:t>100 MB de espacio libre en disco</w:t>
            </w:r>
          </w:p>
          <w:p w:rsidR="00D743F8" w:rsidRPr="009B371B" w:rsidRDefault="00D743F8" w:rsidP="000B06D3">
            <w:pPr>
              <w:jc w:val="both"/>
              <w:rPr>
                <w:rFonts w:ascii="Arial" w:hAnsi="Arial" w:cs="Arial"/>
                <w:sz w:val="20"/>
              </w:rPr>
            </w:pPr>
            <w:r w:rsidRPr="009B371B">
              <w:rPr>
                <w:rFonts w:ascii="Arial" w:hAnsi="Arial" w:cs="Arial"/>
                <w:sz w:val="20"/>
              </w:rPr>
              <w:t>Una distribución de Linux actual</w:t>
            </w:r>
          </w:p>
          <w:p w:rsidR="00D743F8" w:rsidRPr="009B371B" w:rsidRDefault="00D743F8" w:rsidP="000B06D3">
            <w:pPr>
              <w:jc w:val="both"/>
              <w:rPr>
                <w:rFonts w:ascii="Arial" w:hAnsi="Arial" w:cs="Arial"/>
                <w:sz w:val="20"/>
                <w:lang w:val="en-US"/>
              </w:rPr>
            </w:pPr>
          </w:p>
        </w:tc>
        <w:tc>
          <w:tcPr>
            <w:tcW w:w="4725" w:type="dxa"/>
            <w:vMerge/>
          </w:tcPr>
          <w:p w:rsidR="00D743F8" w:rsidRPr="009B371B" w:rsidRDefault="00D743F8" w:rsidP="000B06D3">
            <w:pPr>
              <w:jc w:val="both"/>
              <w:rPr>
                <w:rFonts w:ascii="Arial" w:hAnsi="Arial" w:cs="Arial"/>
                <w:sz w:val="20"/>
              </w:rPr>
            </w:pPr>
          </w:p>
        </w:tc>
      </w:tr>
    </w:tbl>
    <w:p w:rsidR="00D743F8" w:rsidRPr="009B371B" w:rsidRDefault="00D743F8" w:rsidP="00D743F8">
      <w:pPr>
        <w:pStyle w:val="Ttulo2"/>
        <w:rPr>
          <w:rFonts w:cs="Arial"/>
        </w:rPr>
      </w:pPr>
      <w:bookmarkStart w:id="36" w:name="_Toc219264308"/>
      <w:bookmarkStart w:id="37" w:name="_Toc363047180"/>
      <w:r w:rsidRPr="009B371B">
        <w:rPr>
          <w:rFonts w:cs="Arial"/>
        </w:rPr>
        <w:t>Software</w:t>
      </w:r>
      <w:bookmarkEnd w:id="36"/>
      <w:bookmarkEnd w:id="37"/>
    </w:p>
    <w:p w:rsidR="00D743F8" w:rsidRPr="009B371B" w:rsidRDefault="00D743F8" w:rsidP="00D743F8">
      <w:pPr>
        <w:jc w:val="both"/>
        <w:rPr>
          <w:rFonts w:ascii="Arial" w:hAnsi="Arial" w:cs="Arial"/>
          <w:sz w:val="20"/>
        </w:rPr>
      </w:pPr>
      <w:r w:rsidRPr="009B371B">
        <w:rPr>
          <w:rFonts w:ascii="Arial" w:hAnsi="Arial" w:cs="Arial"/>
          <w:sz w:val="20"/>
        </w:rPr>
        <w:t>Para el uso del sistema se requiere tener instalado un navegador de Internet y un lector de archivos PDF ("Portable Document Format”). El sistema es compatible con:</w:t>
      </w:r>
    </w:p>
    <w:p w:rsidR="00D743F8" w:rsidRPr="009B371B" w:rsidRDefault="00D743F8" w:rsidP="00D743F8">
      <w:pPr>
        <w:jc w:val="both"/>
        <w:rPr>
          <w:rFonts w:ascii="Arial" w:hAnsi="Arial" w:cs="Arial"/>
          <w:sz w:val="20"/>
        </w:rPr>
      </w:pPr>
    </w:p>
    <w:p w:rsidR="00D743F8" w:rsidRPr="009B371B" w:rsidRDefault="00D743F8" w:rsidP="00D743F8">
      <w:pPr>
        <w:numPr>
          <w:ilvl w:val="0"/>
          <w:numId w:val="12"/>
        </w:numPr>
        <w:jc w:val="both"/>
        <w:rPr>
          <w:rFonts w:ascii="Arial" w:hAnsi="Arial" w:cs="Arial"/>
          <w:sz w:val="20"/>
        </w:rPr>
      </w:pPr>
      <w:r w:rsidRPr="009B371B">
        <w:rPr>
          <w:rFonts w:ascii="Arial" w:hAnsi="Arial" w:cs="Arial"/>
          <w:sz w:val="20"/>
        </w:rPr>
        <w:t xml:space="preserve">Mozilla Firefox versión 20, este es el navegador recomendado. Se puede descargar en: </w:t>
      </w:r>
      <w:hyperlink r:id="rId34" w:history="1">
        <w:r w:rsidRPr="009B371B">
          <w:rPr>
            <w:rStyle w:val="Hipervnculo"/>
            <w:rFonts w:ascii="Arial" w:hAnsi="Arial" w:cs="Arial"/>
            <w:sz w:val="20"/>
          </w:rPr>
          <w:t>http://www.mozilla-europe.org/es/products/firefox/</w:t>
        </w:r>
      </w:hyperlink>
      <w:r w:rsidRPr="009B371B">
        <w:rPr>
          <w:rFonts w:ascii="Arial" w:hAnsi="Arial" w:cs="Arial"/>
          <w:sz w:val="20"/>
        </w:rPr>
        <w:t xml:space="preserve"> </w:t>
      </w:r>
    </w:p>
    <w:p w:rsidR="00D743F8" w:rsidRPr="009B371B" w:rsidRDefault="00D743F8" w:rsidP="00D743F8">
      <w:pPr>
        <w:numPr>
          <w:ilvl w:val="0"/>
          <w:numId w:val="12"/>
        </w:numPr>
        <w:jc w:val="both"/>
        <w:rPr>
          <w:rFonts w:ascii="Arial" w:hAnsi="Arial" w:cs="Arial"/>
          <w:sz w:val="20"/>
          <w:lang w:val="en-US"/>
        </w:rPr>
      </w:pPr>
      <w:r w:rsidRPr="009B371B">
        <w:rPr>
          <w:rFonts w:ascii="Arial" w:hAnsi="Arial" w:cs="Arial"/>
          <w:sz w:val="20"/>
          <w:lang w:val="en-US"/>
        </w:rPr>
        <w:t>Internet Explorer 9 o superior.</w:t>
      </w:r>
    </w:p>
    <w:p w:rsidR="00D743F8" w:rsidRPr="009B371B" w:rsidRDefault="00D743F8" w:rsidP="00D743F8">
      <w:pPr>
        <w:ind w:left="360"/>
        <w:jc w:val="both"/>
        <w:rPr>
          <w:rFonts w:ascii="Arial" w:hAnsi="Arial" w:cs="Arial"/>
          <w:sz w:val="20"/>
        </w:rPr>
      </w:pPr>
    </w:p>
    <w:p w:rsidR="00D743F8" w:rsidRPr="009B371B" w:rsidRDefault="00D743F8" w:rsidP="00D743F8">
      <w:pPr>
        <w:ind w:left="360"/>
        <w:jc w:val="both"/>
        <w:rPr>
          <w:rFonts w:ascii="Arial" w:hAnsi="Arial" w:cs="Arial"/>
          <w:i/>
          <w:sz w:val="20"/>
        </w:rPr>
      </w:pPr>
      <w:r w:rsidRPr="009B371B">
        <w:rPr>
          <w:rFonts w:ascii="Arial" w:hAnsi="Arial" w:cs="Arial"/>
          <w:i/>
          <w:sz w:val="20"/>
        </w:rPr>
        <w:t>(**) Para conocer que versión de navegador se tiene instalado en la máquina, se tiene que ingresar en el menú principal el mismo en la opción Ayuda y luego ingresar en el menú denominado ACERCA DE</w:t>
      </w:r>
    </w:p>
    <w:p w:rsidR="00D743F8" w:rsidRPr="009B371B" w:rsidRDefault="00D743F8" w:rsidP="00D743F8">
      <w:pPr>
        <w:jc w:val="both"/>
        <w:rPr>
          <w:rFonts w:ascii="Arial" w:hAnsi="Arial" w:cs="Arial"/>
          <w:sz w:val="20"/>
        </w:rPr>
      </w:pPr>
    </w:p>
    <w:p w:rsidR="00D743F8" w:rsidRPr="009B371B" w:rsidRDefault="00D743F8" w:rsidP="00D743F8">
      <w:pPr>
        <w:ind w:left="708"/>
        <w:jc w:val="both"/>
        <w:rPr>
          <w:rFonts w:ascii="Arial" w:hAnsi="Arial" w:cs="Arial"/>
          <w:b/>
          <w:sz w:val="20"/>
        </w:rPr>
      </w:pPr>
      <w:r w:rsidRPr="009B371B">
        <w:rPr>
          <w:rFonts w:ascii="Arial" w:hAnsi="Arial" w:cs="Arial"/>
          <w:b/>
          <w:sz w:val="20"/>
        </w:rPr>
        <w:t>Adobe Acrobat Reader:</w:t>
      </w:r>
    </w:p>
    <w:p w:rsidR="00D743F8" w:rsidRPr="009B371B" w:rsidRDefault="00D743F8" w:rsidP="00D743F8">
      <w:pPr>
        <w:ind w:left="708"/>
        <w:jc w:val="both"/>
        <w:rPr>
          <w:rFonts w:ascii="Arial" w:hAnsi="Arial" w:cs="Arial"/>
          <w:sz w:val="20"/>
        </w:rPr>
      </w:pPr>
      <w:r w:rsidRPr="009B371B">
        <w:rPr>
          <w:rFonts w:ascii="Arial" w:hAnsi="Arial" w:cs="Arial"/>
          <w:sz w:val="20"/>
        </w:rPr>
        <w:t xml:space="preserve">Se debe tener instalado el software gratuito Adobe Reader (la versión puede variar de acuerdo al sistema operativo que se tenga instalado), descargar en: </w:t>
      </w:r>
    </w:p>
    <w:p w:rsidR="00D743F8" w:rsidRPr="009B371B" w:rsidRDefault="00D743F8" w:rsidP="00D743F8">
      <w:pPr>
        <w:ind w:left="708"/>
        <w:jc w:val="both"/>
        <w:rPr>
          <w:rFonts w:ascii="Arial" w:hAnsi="Arial" w:cs="Arial"/>
          <w:sz w:val="20"/>
        </w:rPr>
      </w:pPr>
    </w:p>
    <w:p w:rsidR="00D743F8" w:rsidRPr="009B371B" w:rsidRDefault="00FF51D4" w:rsidP="00D743F8">
      <w:pPr>
        <w:ind w:left="708"/>
        <w:jc w:val="both"/>
        <w:rPr>
          <w:rFonts w:ascii="Arial" w:hAnsi="Arial" w:cs="Arial"/>
          <w:sz w:val="16"/>
        </w:rPr>
      </w:pPr>
      <w:hyperlink r:id="rId35" w:history="1">
        <w:r w:rsidR="00D743F8" w:rsidRPr="009B371B">
          <w:rPr>
            <w:rStyle w:val="Hipervnculo"/>
            <w:rFonts w:ascii="Arial" w:hAnsi="Arial" w:cs="Arial"/>
            <w:sz w:val="16"/>
          </w:rPr>
          <w:t>http://www.adobe.com/la/products/acrobat/readstep2.html</w:t>
        </w:r>
      </w:hyperlink>
      <w:r w:rsidR="00D743F8" w:rsidRPr="009B371B">
        <w:rPr>
          <w:rFonts w:ascii="Arial" w:hAnsi="Arial" w:cs="Arial"/>
          <w:sz w:val="16"/>
        </w:rPr>
        <w:t xml:space="preserve"> </w:t>
      </w:r>
    </w:p>
    <w:p w:rsidR="00D743F8" w:rsidRPr="009B371B" w:rsidRDefault="00D743F8" w:rsidP="00D743F8">
      <w:pPr>
        <w:jc w:val="both"/>
        <w:rPr>
          <w:rFonts w:ascii="Arial" w:hAnsi="Arial" w:cs="Arial"/>
          <w:sz w:val="20"/>
        </w:rPr>
      </w:pPr>
    </w:p>
    <w:p w:rsidR="00D743F8" w:rsidRPr="009B371B" w:rsidRDefault="00D743F8" w:rsidP="00D743F8">
      <w:pPr>
        <w:ind w:left="708"/>
        <w:jc w:val="both"/>
        <w:rPr>
          <w:rFonts w:ascii="Arial" w:hAnsi="Arial" w:cs="Arial"/>
          <w:b/>
          <w:sz w:val="20"/>
        </w:rPr>
      </w:pPr>
      <w:r w:rsidRPr="009B371B">
        <w:rPr>
          <w:rFonts w:ascii="Arial" w:hAnsi="Arial" w:cs="Arial"/>
          <w:b/>
          <w:sz w:val="20"/>
        </w:rPr>
        <w:t>Adobe Flash Player: (opcional)</w:t>
      </w:r>
    </w:p>
    <w:p w:rsidR="00D743F8" w:rsidRPr="009B371B" w:rsidRDefault="00D743F8" w:rsidP="00D743F8">
      <w:pPr>
        <w:ind w:left="708"/>
        <w:jc w:val="both"/>
        <w:rPr>
          <w:rFonts w:ascii="Arial" w:hAnsi="Arial" w:cs="Arial"/>
          <w:sz w:val="20"/>
        </w:rPr>
      </w:pPr>
    </w:p>
    <w:p w:rsidR="00D743F8" w:rsidRPr="009B371B" w:rsidRDefault="00D743F8" w:rsidP="00D743F8">
      <w:pPr>
        <w:ind w:left="708"/>
        <w:jc w:val="both"/>
        <w:rPr>
          <w:rFonts w:ascii="Arial" w:hAnsi="Arial" w:cs="Arial"/>
          <w:sz w:val="20"/>
        </w:rPr>
      </w:pPr>
      <w:r w:rsidRPr="009B371B">
        <w:rPr>
          <w:rFonts w:ascii="Arial" w:hAnsi="Arial" w:cs="Arial"/>
          <w:sz w:val="20"/>
        </w:rPr>
        <w:t>Se debe tener instalado el software gratuito Adobe Flash Player (la versión puede variar de acuerdo al sistema operativo que se tenga instalado). Este programa o componente es opcional, permitirá mejorar ligeramente la apariencia del sistema. Se puede descargar en:</w:t>
      </w:r>
    </w:p>
    <w:p w:rsidR="00D743F8" w:rsidRPr="009B371B" w:rsidRDefault="00D743F8" w:rsidP="00D743F8">
      <w:pPr>
        <w:ind w:left="708"/>
        <w:jc w:val="both"/>
        <w:rPr>
          <w:rFonts w:ascii="Arial" w:hAnsi="Arial" w:cs="Arial"/>
          <w:sz w:val="20"/>
        </w:rPr>
      </w:pPr>
    </w:p>
    <w:p w:rsidR="00D743F8" w:rsidRPr="009B371B" w:rsidRDefault="00FF51D4" w:rsidP="00D743F8">
      <w:pPr>
        <w:ind w:left="708"/>
        <w:jc w:val="both"/>
        <w:rPr>
          <w:rFonts w:ascii="Arial" w:hAnsi="Arial" w:cs="Arial"/>
          <w:sz w:val="16"/>
        </w:rPr>
      </w:pPr>
      <w:hyperlink r:id="rId36" w:history="1">
        <w:r w:rsidR="00D743F8" w:rsidRPr="009B371B">
          <w:rPr>
            <w:rStyle w:val="Hipervnculo"/>
            <w:rFonts w:ascii="Arial" w:hAnsi="Arial" w:cs="Arial"/>
            <w:sz w:val="16"/>
          </w:rPr>
          <w:t>http://www.adobe.com/shockwave/download/download.cgi?P1_Prod_Version=ShockwaveFlash&amp;Lang=Spanish</w:t>
        </w:r>
      </w:hyperlink>
      <w:r w:rsidR="00D743F8" w:rsidRPr="009B371B">
        <w:rPr>
          <w:rFonts w:ascii="Arial" w:hAnsi="Arial" w:cs="Arial"/>
          <w:sz w:val="16"/>
        </w:rPr>
        <w:t xml:space="preserve"> </w:t>
      </w:r>
    </w:p>
    <w:p w:rsidR="00D743F8" w:rsidRPr="009B371B" w:rsidRDefault="00D743F8" w:rsidP="00D743F8">
      <w:pPr>
        <w:jc w:val="both"/>
        <w:rPr>
          <w:rFonts w:ascii="Arial" w:hAnsi="Arial" w:cs="Arial"/>
          <w:sz w:val="20"/>
        </w:rPr>
      </w:pPr>
    </w:p>
    <w:p w:rsidR="00D743F8" w:rsidRPr="009B371B" w:rsidRDefault="00D743F8" w:rsidP="00D743F8">
      <w:pPr>
        <w:pStyle w:val="Ttulo2"/>
        <w:rPr>
          <w:rFonts w:cs="Arial"/>
        </w:rPr>
      </w:pPr>
      <w:bookmarkStart w:id="38" w:name="_Toc219264309"/>
      <w:bookmarkStart w:id="39" w:name="_Toc363047181"/>
      <w:r w:rsidRPr="009B371B">
        <w:rPr>
          <w:rFonts w:cs="Arial"/>
        </w:rPr>
        <w:lastRenderedPageBreak/>
        <w:t>Seguridad</w:t>
      </w:r>
      <w:bookmarkEnd w:id="38"/>
      <w:bookmarkEnd w:id="39"/>
    </w:p>
    <w:p w:rsidR="00D743F8" w:rsidRPr="009B371B" w:rsidRDefault="00D743F8" w:rsidP="00D743F8">
      <w:pPr>
        <w:jc w:val="both"/>
        <w:rPr>
          <w:rFonts w:ascii="Arial" w:hAnsi="Arial" w:cs="Arial"/>
          <w:sz w:val="20"/>
        </w:rPr>
      </w:pPr>
      <w:r w:rsidRPr="009B371B">
        <w:rPr>
          <w:rFonts w:ascii="Arial" w:hAnsi="Arial" w:cs="Arial"/>
          <w:sz w:val="20"/>
        </w:rPr>
        <w:t>Se recomienda para seguridad de las contraseñas o transacciones que se efectúen en el sistema, tener al menos instalado los siguientes sistemas o software (los cuales pueden ser gratuitos o de venta comercial):</w:t>
      </w:r>
    </w:p>
    <w:p w:rsidR="00D743F8" w:rsidRPr="009B371B" w:rsidRDefault="00D743F8" w:rsidP="00D743F8">
      <w:pPr>
        <w:jc w:val="both"/>
        <w:rPr>
          <w:rFonts w:ascii="Arial" w:hAnsi="Arial" w:cs="Arial"/>
          <w:sz w:val="20"/>
        </w:rPr>
      </w:pPr>
    </w:p>
    <w:p w:rsidR="00D743F8" w:rsidRPr="009B371B" w:rsidRDefault="00D743F8" w:rsidP="00D743F8">
      <w:pPr>
        <w:numPr>
          <w:ilvl w:val="0"/>
          <w:numId w:val="13"/>
        </w:numPr>
        <w:jc w:val="both"/>
        <w:rPr>
          <w:rFonts w:ascii="Arial" w:hAnsi="Arial" w:cs="Arial"/>
          <w:sz w:val="20"/>
        </w:rPr>
      </w:pPr>
      <w:r w:rsidRPr="009B371B">
        <w:rPr>
          <w:rFonts w:ascii="Arial" w:hAnsi="Arial" w:cs="Arial"/>
          <w:sz w:val="20"/>
        </w:rPr>
        <w:t>Antivirus</w:t>
      </w:r>
    </w:p>
    <w:p w:rsidR="00D743F8" w:rsidRPr="009B371B" w:rsidRDefault="00D743F8" w:rsidP="00D743F8">
      <w:pPr>
        <w:numPr>
          <w:ilvl w:val="0"/>
          <w:numId w:val="13"/>
        </w:numPr>
        <w:jc w:val="both"/>
        <w:rPr>
          <w:rFonts w:ascii="Arial" w:hAnsi="Arial" w:cs="Arial"/>
          <w:sz w:val="20"/>
        </w:rPr>
      </w:pPr>
      <w:r w:rsidRPr="009B371B">
        <w:rPr>
          <w:rFonts w:ascii="Arial" w:hAnsi="Arial" w:cs="Arial"/>
          <w:sz w:val="20"/>
        </w:rPr>
        <w:t>Firewall</w:t>
      </w:r>
    </w:p>
    <w:p w:rsidR="00D743F8" w:rsidRPr="009B371B" w:rsidRDefault="00D743F8" w:rsidP="00D743F8">
      <w:pPr>
        <w:numPr>
          <w:ilvl w:val="0"/>
          <w:numId w:val="13"/>
        </w:numPr>
        <w:jc w:val="both"/>
        <w:rPr>
          <w:rFonts w:ascii="Arial" w:hAnsi="Arial" w:cs="Arial"/>
          <w:sz w:val="20"/>
        </w:rPr>
      </w:pPr>
      <w:r w:rsidRPr="009B371B">
        <w:rPr>
          <w:rFonts w:ascii="Arial" w:hAnsi="Arial" w:cs="Arial"/>
          <w:sz w:val="20"/>
        </w:rPr>
        <w:t>Detección de Antispyware y Malware</w:t>
      </w:r>
    </w:p>
    <w:p w:rsidR="00D743F8" w:rsidRPr="009B371B" w:rsidRDefault="00D743F8" w:rsidP="00D743F8">
      <w:pPr>
        <w:jc w:val="both"/>
        <w:rPr>
          <w:rFonts w:ascii="Arial" w:hAnsi="Arial" w:cs="Arial"/>
          <w:sz w:val="20"/>
        </w:rPr>
      </w:pPr>
    </w:p>
    <w:p w:rsidR="00D743F8" w:rsidRPr="009B371B" w:rsidRDefault="00D743F8" w:rsidP="00D743F8">
      <w:pPr>
        <w:jc w:val="both"/>
        <w:rPr>
          <w:rFonts w:ascii="Arial" w:hAnsi="Arial" w:cs="Arial"/>
          <w:b/>
          <w:sz w:val="20"/>
        </w:rPr>
      </w:pPr>
      <w:r w:rsidRPr="009B371B">
        <w:rPr>
          <w:rFonts w:ascii="Arial" w:hAnsi="Arial" w:cs="Arial"/>
          <w:b/>
          <w:sz w:val="20"/>
        </w:rPr>
        <w:t>Recomendaciones para contraseña segura:</w:t>
      </w:r>
    </w:p>
    <w:p w:rsidR="00D743F8" w:rsidRPr="009B371B" w:rsidRDefault="00D743F8" w:rsidP="00D743F8">
      <w:pPr>
        <w:numPr>
          <w:ilvl w:val="0"/>
          <w:numId w:val="14"/>
        </w:numPr>
        <w:jc w:val="both"/>
        <w:rPr>
          <w:rFonts w:ascii="Arial" w:hAnsi="Arial" w:cs="Arial"/>
          <w:sz w:val="20"/>
        </w:rPr>
      </w:pPr>
      <w:r w:rsidRPr="009B371B">
        <w:rPr>
          <w:rFonts w:ascii="Arial" w:hAnsi="Arial" w:cs="Arial"/>
          <w:sz w:val="20"/>
        </w:rPr>
        <w:t>Tener ocho caracteres como mínimo.</w:t>
      </w:r>
    </w:p>
    <w:p w:rsidR="00D743F8" w:rsidRPr="009B371B" w:rsidRDefault="00D743F8" w:rsidP="00D743F8">
      <w:pPr>
        <w:numPr>
          <w:ilvl w:val="0"/>
          <w:numId w:val="14"/>
        </w:numPr>
        <w:jc w:val="both"/>
        <w:rPr>
          <w:rFonts w:ascii="Arial" w:hAnsi="Arial" w:cs="Arial"/>
          <w:sz w:val="20"/>
        </w:rPr>
      </w:pPr>
      <w:r w:rsidRPr="009B371B">
        <w:rPr>
          <w:rFonts w:ascii="Arial" w:hAnsi="Arial" w:cs="Arial"/>
          <w:sz w:val="20"/>
        </w:rPr>
        <w:t>Combinar letras, números y símbolos, como: "sD2&amp;Bye".</w:t>
      </w:r>
    </w:p>
    <w:p w:rsidR="00D743F8" w:rsidRPr="009B371B" w:rsidRDefault="00D743F8" w:rsidP="00D743F8">
      <w:pPr>
        <w:numPr>
          <w:ilvl w:val="0"/>
          <w:numId w:val="14"/>
        </w:numPr>
        <w:jc w:val="both"/>
        <w:rPr>
          <w:rFonts w:ascii="Arial" w:hAnsi="Arial" w:cs="Arial"/>
          <w:sz w:val="20"/>
        </w:rPr>
      </w:pPr>
      <w:r w:rsidRPr="009B371B">
        <w:rPr>
          <w:rFonts w:ascii="Arial" w:hAnsi="Arial" w:cs="Arial"/>
          <w:sz w:val="20"/>
        </w:rPr>
        <w:t>No contenga el nombre de usuario, el nombre real o el nombre de la empresa.</w:t>
      </w:r>
    </w:p>
    <w:p w:rsidR="00D743F8" w:rsidRPr="009B371B" w:rsidRDefault="00D743F8" w:rsidP="00D743F8">
      <w:pPr>
        <w:numPr>
          <w:ilvl w:val="0"/>
          <w:numId w:val="14"/>
        </w:numPr>
        <w:jc w:val="both"/>
        <w:rPr>
          <w:rFonts w:ascii="Arial" w:hAnsi="Arial" w:cs="Arial"/>
          <w:sz w:val="20"/>
        </w:rPr>
      </w:pPr>
      <w:r w:rsidRPr="009B371B">
        <w:rPr>
          <w:rFonts w:ascii="Arial" w:hAnsi="Arial" w:cs="Arial"/>
          <w:sz w:val="20"/>
        </w:rPr>
        <w:t>No contenga una palabra completa.</w:t>
      </w:r>
    </w:p>
    <w:p w:rsidR="00D743F8" w:rsidRPr="009B371B" w:rsidRDefault="00D743F8" w:rsidP="00D743F8">
      <w:pPr>
        <w:numPr>
          <w:ilvl w:val="0"/>
          <w:numId w:val="14"/>
        </w:numPr>
        <w:jc w:val="both"/>
        <w:rPr>
          <w:rFonts w:ascii="Arial" w:hAnsi="Arial" w:cs="Arial"/>
          <w:sz w:val="20"/>
        </w:rPr>
      </w:pPr>
      <w:r w:rsidRPr="009B371B">
        <w:rPr>
          <w:rFonts w:ascii="Arial" w:hAnsi="Arial" w:cs="Arial"/>
          <w:sz w:val="20"/>
        </w:rPr>
        <w:t>No usar la misma que utilizan en otro sitio web.</w:t>
      </w:r>
    </w:p>
    <w:p w:rsidR="00D743F8" w:rsidRPr="009B371B" w:rsidRDefault="00D743F8" w:rsidP="00D743F8">
      <w:pPr>
        <w:numPr>
          <w:ilvl w:val="0"/>
          <w:numId w:val="14"/>
        </w:numPr>
        <w:jc w:val="both"/>
        <w:rPr>
          <w:rFonts w:ascii="Arial" w:hAnsi="Arial" w:cs="Arial"/>
          <w:sz w:val="20"/>
        </w:rPr>
      </w:pPr>
      <w:r w:rsidRPr="009B371B">
        <w:rPr>
          <w:rFonts w:ascii="Arial" w:hAnsi="Arial" w:cs="Arial"/>
          <w:sz w:val="20"/>
        </w:rPr>
        <w:t>No compartir o distribuir el acceso con otras personas</w:t>
      </w:r>
    </w:p>
    <w:p w:rsidR="00D743F8" w:rsidRDefault="00D743F8"/>
    <w:sectPr w:rsidR="00D743F8" w:rsidSect="00005AC6">
      <w:headerReference w:type="default" r:id="rId37"/>
      <w:footerReference w:type="defaul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1D4" w:rsidRDefault="00FF51D4" w:rsidP="00FF7E13">
      <w:r>
        <w:separator/>
      </w:r>
    </w:p>
  </w:endnote>
  <w:endnote w:type="continuationSeparator" w:id="0">
    <w:p w:rsidR="00FF51D4" w:rsidRDefault="00FF51D4" w:rsidP="00FF7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E13" w:rsidRDefault="003C5D7D">
    <w:pPr>
      <w:pStyle w:val="Piedepgina"/>
    </w:pPr>
    <w:r>
      <w:rPr>
        <w:noProof/>
        <w:lang w:val="en-US"/>
      </w:rPr>
      <mc:AlternateContent>
        <mc:Choice Requires="wpg">
          <w:drawing>
            <wp:anchor distT="0" distB="0" distL="114300" distR="114300" simplePos="0" relativeHeight="251658240" behindDoc="0" locked="0" layoutInCell="1" allowOverlap="1">
              <wp:simplePos x="0" y="0"/>
              <wp:positionH relativeFrom="page">
                <wp:align>center</wp:align>
              </wp:positionH>
              <wp:positionV relativeFrom="line">
                <wp:align>top</wp:align>
              </wp:positionV>
              <wp:extent cx="7366635" cy="347345"/>
              <wp:effectExtent l="9525" t="9525" r="5715" b="5080"/>
              <wp:wrapTopAndBottom/>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9" name="Rectangle 2"/>
                      <wps:cNvSpPr>
                        <a:spLocks noChangeArrowheads="1"/>
                      </wps:cNvSpPr>
                      <wps:spPr bwMode="auto">
                        <a:xfrm>
                          <a:off x="374" y="14903"/>
                          <a:ext cx="9346" cy="432"/>
                        </a:xfrm>
                        <a:prstGeom prst="rect">
                          <a:avLst/>
                        </a:prstGeom>
                        <a:solidFill>
                          <a:srgbClr val="943634"/>
                        </a:solidFill>
                        <a:ln>
                          <a:noFill/>
                        </a:ln>
                        <a:extLst>
                          <a:ext uri="{91240B29-F687-4F45-9708-019B960494DF}">
                            <a14:hiddenLine xmlns:a14="http://schemas.microsoft.com/office/drawing/2010/main" w="9525">
                              <a:solidFill>
                                <a:srgbClr val="943634"/>
                              </a:solidFill>
                              <a:miter lim="800000"/>
                              <a:headEnd/>
                              <a:tailEnd/>
                            </a14:hiddenLine>
                          </a:ext>
                        </a:extLst>
                      </wps:spPr>
                      <wps:txbx>
                        <w:txbxContent>
                          <w:p w:rsidR="00FF7E13" w:rsidRPr="002A084F" w:rsidRDefault="00FF7E13" w:rsidP="00FF7E13">
                            <w:pPr>
                              <w:jc w:val="right"/>
                              <w:rPr>
                                <w:rFonts w:ascii="Arial" w:hAnsi="Arial"/>
                                <w:color w:val="FFFFFF"/>
                                <w:sz w:val="18"/>
                                <w:szCs w:val="18"/>
                              </w:rPr>
                            </w:pPr>
                            <w:r w:rsidRPr="002A084F">
                              <w:rPr>
                                <w:rFonts w:ascii="Arial" w:hAnsi="Arial"/>
                                <w:color w:val="FFFFFF"/>
                                <w:sz w:val="18"/>
                                <w:szCs w:val="18"/>
                              </w:rPr>
                              <w:t xml:space="preserve">MANUAL DE ACCESO AL </w:t>
                            </w:r>
                            <w:r>
                              <w:rPr>
                                <w:rFonts w:ascii="Arial" w:hAnsi="Arial"/>
                                <w:color w:val="FFFFFF"/>
                                <w:sz w:val="18"/>
                                <w:szCs w:val="18"/>
                              </w:rPr>
                              <w:t>MODULO DE</w:t>
                            </w:r>
                            <w:r w:rsidRPr="002A084F">
                              <w:rPr>
                                <w:rFonts w:ascii="Arial" w:hAnsi="Arial"/>
                                <w:color w:val="FFFFFF"/>
                                <w:sz w:val="18"/>
                                <w:szCs w:val="18"/>
                              </w:rPr>
                              <w:t xml:space="preserve"> SERVICIO </w:t>
                            </w:r>
                            <w:r>
                              <w:rPr>
                                <w:rFonts w:ascii="Arial" w:hAnsi="Arial"/>
                                <w:color w:val="FFFFFF"/>
                                <w:sz w:val="18"/>
                                <w:szCs w:val="18"/>
                              </w:rPr>
                              <w:t>AL DOCENTE</w:t>
                            </w:r>
                          </w:p>
                          <w:p w:rsidR="00FF7E13" w:rsidRPr="00466822" w:rsidRDefault="00FF7E13" w:rsidP="00FF7E13">
                            <w:pPr>
                              <w:pStyle w:val="Encabezado"/>
                              <w:rPr>
                                <w:color w:val="FFFFFF"/>
                                <w:sz w:val="22"/>
                              </w:rPr>
                            </w:pPr>
                          </w:p>
                        </w:txbxContent>
                      </wps:txbx>
                      <wps:bodyPr rot="0" vert="horz" wrap="square" lIns="91440" tIns="45720" rIns="91440" bIns="45720" anchor="t" anchorCtr="0" upright="1">
                        <a:noAutofit/>
                      </wps:bodyPr>
                    </wps:wsp>
                    <wps:wsp>
                      <wps:cNvPr id="10" name="Rectangle 3"/>
                      <wps:cNvSpPr>
                        <a:spLocks noChangeArrowheads="1"/>
                      </wps:cNvSpPr>
                      <wps:spPr bwMode="auto">
                        <a:xfrm>
                          <a:off x="9763" y="14903"/>
                          <a:ext cx="2102" cy="432"/>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E13" w:rsidRPr="00466822" w:rsidRDefault="00FF7E13" w:rsidP="00FF7E13">
                            <w:pPr>
                              <w:pStyle w:val="Piedepgina"/>
                              <w:jc w:val="right"/>
                              <w:rPr>
                                <w:rFonts w:ascii="Arial" w:hAnsi="Arial" w:cs="Arial"/>
                                <w:color w:val="FFFFFF"/>
                                <w:sz w:val="20"/>
                              </w:rPr>
                            </w:pPr>
                            <w:r w:rsidRPr="00466822">
                              <w:rPr>
                                <w:rFonts w:ascii="Arial" w:hAnsi="Arial" w:cs="Arial"/>
                                <w:color w:val="FFFFFF"/>
                                <w:sz w:val="20"/>
                              </w:rPr>
                              <w:t xml:space="preserve">Página </w:t>
                            </w:r>
                            <w:r w:rsidR="00C44017" w:rsidRPr="00466822">
                              <w:rPr>
                                <w:rFonts w:ascii="Arial" w:hAnsi="Arial" w:cs="Arial"/>
                                <w:sz w:val="20"/>
                              </w:rPr>
                              <w:fldChar w:fldCharType="begin"/>
                            </w:r>
                            <w:r w:rsidRPr="00466822">
                              <w:rPr>
                                <w:rFonts w:ascii="Arial" w:hAnsi="Arial" w:cs="Arial"/>
                                <w:sz w:val="20"/>
                              </w:rPr>
                              <w:instrText xml:space="preserve"> PAGE   \* MERGEFORMAT </w:instrText>
                            </w:r>
                            <w:r w:rsidR="00C44017" w:rsidRPr="00466822">
                              <w:rPr>
                                <w:rFonts w:ascii="Arial" w:hAnsi="Arial" w:cs="Arial"/>
                                <w:sz w:val="20"/>
                              </w:rPr>
                              <w:fldChar w:fldCharType="separate"/>
                            </w:r>
                            <w:r w:rsidR="003C5D7D" w:rsidRPr="003C5D7D">
                              <w:rPr>
                                <w:rFonts w:ascii="Arial" w:hAnsi="Arial" w:cs="Arial"/>
                                <w:noProof/>
                                <w:color w:val="FFFFFF"/>
                                <w:sz w:val="20"/>
                              </w:rPr>
                              <w:t>4</w:t>
                            </w:r>
                            <w:r w:rsidR="00C44017" w:rsidRPr="00466822">
                              <w:rPr>
                                <w:rFonts w:ascii="Arial" w:hAnsi="Arial" w:cs="Arial"/>
                                <w:sz w:val="20"/>
                              </w:rPr>
                              <w:fldChar w:fldCharType="end"/>
                            </w:r>
                          </w:p>
                        </w:txbxContent>
                      </wps:txbx>
                      <wps:bodyPr rot="0" vert="horz" wrap="square" lIns="91440" tIns="45720" rIns="91440" bIns="45720" anchor="t" anchorCtr="0" upright="1">
                        <a:noAutofit/>
                      </wps:bodyPr>
                    </wps:wsp>
                    <wps:wsp>
                      <wps:cNvPr id="11" name="Rectangle 4"/>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0;width:580.05pt;height:27.35pt;z-index:251658240;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">
              <v:rect id="Rectangle 2" o:spid="_x0000_s1027"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" fillcolor="#943634" stroked="f" strokecolor="#943634">
                <v:textbox>
                  <w:txbxContent>
                    <w:p w:rsidR="00FF7E13" w:rsidRPr="002A084F" w:rsidRDefault="00FF7E13" w:rsidP="00FF7E13">
                      <w:pPr>
                        <w:jc w:val="right"/>
                        <w:rPr>
                          <w:rFonts w:ascii="Arial" w:hAnsi="Arial"/>
                          <w:color w:val="FFFFFF"/>
                          <w:sz w:val="18"/>
                          <w:szCs w:val="18"/>
                        </w:rPr>
                      </w:pPr>
                      <w:r w:rsidRPr="002A084F">
                        <w:rPr>
                          <w:rFonts w:ascii="Arial" w:hAnsi="Arial"/>
                          <w:color w:val="FFFFFF"/>
                          <w:sz w:val="18"/>
                          <w:szCs w:val="18"/>
                        </w:rPr>
                        <w:t xml:space="preserve">MANUAL DE ACCESO AL </w:t>
                      </w:r>
                      <w:r>
                        <w:rPr>
                          <w:rFonts w:ascii="Arial" w:hAnsi="Arial"/>
                          <w:color w:val="FFFFFF"/>
                          <w:sz w:val="18"/>
                          <w:szCs w:val="18"/>
                        </w:rPr>
                        <w:t>MODULO DE</w:t>
                      </w:r>
                      <w:r w:rsidRPr="002A084F">
                        <w:rPr>
                          <w:rFonts w:ascii="Arial" w:hAnsi="Arial"/>
                          <w:color w:val="FFFFFF"/>
                          <w:sz w:val="18"/>
                          <w:szCs w:val="18"/>
                        </w:rPr>
                        <w:t xml:space="preserve"> SERVICIO </w:t>
                      </w:r>
                      <w:r>
                        <w:rPr>
                          <w:rFonts w:ascii="Arial" w:hAnsi="Arial"/>
                          <w:color w:val="FFFFFF"/>
                          <w:sz w:val="18"/>
                          <w:szCs w:val="18"/>
                        </w:rPr>
                        <w:t>AL DOCENTE</w:t>
                      </w:r>
                    </w:p>
                    <w:p w:rsidR="00FF7E13" w:rsidRPr="00466822" w:rsidRDefault="00FF7E13" w:rsidP="00FF7E13">
                      <w:pPr>
                        <w:pStyle w:val="Encabezado"/>
                        <w:rPr>
                          <w:color w:val="FFFFFF"/>
                          <w:sz w:val="22"/>
                        </w:rPr>
                      </w:pPr>
                    </w:p>
                  </w:txbxContent>
                </v:textbox>
              </v:rect>
              <v:rect id="Rectangle 3" o:spid="_x0000_s1028"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" fillcolor="#943634" stroked="f">
                <v:textbox>
                  <w:txbxContent>
                    <w:p w:rsidR="00FF7E13" w:rsidRPr="00466822" w:rsidRDefault="00FF7E13" w:rsidP="00FF7E13">
                      <w:pPr>
                        <w:pStyle w:val="Piedepgina"/>
                        <w:jc w:val="right"/>
                        <w:rPr>
                          <w:rFonts w:ascii="Arial" w:hAnsi="Arial" w:cs="Arial"/>
                          <w:color w:val="FFFFFF"/>
                          <w:sz w:val="20"/>
                        </w:rPr>
                      </w:pPr>
                      <w:r w:rsidRPr="00466822">
                        <w:rPr>
                          <w:rFonts w:ascii="Arial" w:hAnsi="Arial" w:cs="Arial"/>
                          <w:color w:val="FFFFFF"/>
                          <w:sz w:val="20"/>
                        </w:rPr>
                        <w:t xml:space="preserve">Página </w:t>
                      </w:r>
                      <w:r w:rsidR="00C44017" w:rsidRPr="00466822">
                        <w:rPr>
                          <w:rFonts w:ascii="Arial" w:hAnsi="Arial" w:cs="Arial"/>
                          <w:sz w:val="20"/>
                        </w:rPr>
                        <w:fldChar w:fldCharType="begin"/>
                      </w:r>
                      <w:r w:rsidRPr="00466822">
                        <w:rPr>
                          <w:rFonts w:ascii="Arial" w:hAnsi="Arial" w:cs="Arial"/>
                          <w:sz w:val="20"/>
                        </w:rPr>
                        <w:instrText xml:space="preserve"> PAGE   \* MERGEFORMAT </w:instrText>
                      </w:r>
                      <w:r w:rsidR="00C44017" w:rsidRPr="00466822">
                        <w:rPr>
                          <w:rFonts w:ascii="Arial" w:hAnsi="Arial" w:cs="Arial"/>
                          <w:sz w:val="20"/>
                        </w:rPr>
                        <w:fldChar w:fldCharType="separate"/>
                      </w:r>
                      <w:r w:rsidR="003C5D7D" w:rsidRPr="003C5D7D">
                        <w:rPr>
                          <w:rFonts w:ascii="Arial" w:hAnsi="Arial" w:cs="Arial"/>
                          <w:noProof/>
                          <w:color w:val="FFFFFF"/>
                          <w:sz w:val="20"/>
                        </w:rPr>
                        <w:t>4</w:t>
                      </w:r>
                      <w:r w:rsidR="00C44017" w:rsidRPr="00466822">
                        <w:rPr>
                          <w:rFonts w:ascii="Arial" w:hAnsi="Arial" w:cs="Arial"/>
                          <w:sz w:val="20"/>
                        </w:rPr>
                        <w:fldChar w:fldCharType="end"/>
                      </w:r>
                    </w:p>
                  </w:txbxContent>
                </v:textbox>
              </v:rect>
              <v:rect id="Rectangle 4" o:spid="_x0000_s1029"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" filled="f"/>
              <w10:wrap type="topAndBottom" anchorx="page" anchory="lin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1D4" w:rsidRDefault="00FF51D4" w:rsidP="00FF7E13">
      <w:r>
        <w:separator/>
      </w:r>
    </w:p>
  </w:footnote>
  <w:footnote w:type="continuationSeparator" w:id="0">
    <w:p w:rsidR="00FF51D4" w:rsidRDefault="00FF51D4" w:rsidP="00FF7E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41" w:rsidRDefault="00B47C15">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sidRPr="00B47C15">
      <w:rPr>
        <w:rFonts w:asciiTheme="majorHAnsi" w:eastAsiaTheme="majorEastAsia" w:hAnsiTheme="majorHAnsi" w:cstheme="majorBidi"/>
        <w:noProof/>
        <w:sz w:val="32"/>
        <w:szCs w:val="32"/>
        <w:lang w:val="en-US"/>
      </w:rPr>
      <w:drawing>
        <wp:inline distT="0" distB="0" distL="0" distR="0">
          <wp:extent cx="803910" cy="357293"/>
          <wp:effectExtent l="19050" t="0" r="0" b="0"/>
          <wp:docPr id="5" name="3 Imagen" descr="nub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be_logo.png"/>
                  <pic:cNvPicPr/>
                </pic:nvPicPr>
                <pic:blipFill>
                  <a:blip r:embed="rId1"/>
                  <a:stretch>
                    <a:fillRect/>
                  </a:stretch>
                </pic:blipFill>
                <pic:spPr>
                  <a:xfrm>
                    <a:off x="0" y="0"/>
                    <a:ext cx="807676" cy="358967"/>
                  </a:xfrm>
                  <a:prstGeom prst="rect">
                    <a:avLst/>
                  </a:prstGeom>
                </pic:spPr>
              </pic:pic>
            </a:graphicData>
          </a:graphic>
        </wp:inline>
      </w:drawing>
    </w:r>
    <w:r>
      <w:rPr>
        <w:rFonts w:asciiTheme="majorHAnsi" w:eastAsiaTheme="majorEastAsia" w:hAnsiTheme="majorHAnsi" w:cstheme="majorBidi"/>
        <w:sz w:val="32"/>
        <w:szCs w:val="32"/>
      </w:rPr>
      <w:t xml:space="preserve">                  Colegio Universitario de Cartago               </w:t>
    </w:r>
    <w:r>
      <w:rPr>
        <w:rFonts w:ascii="Arial" w:hAnsi="Arial" w:cs="Arial"/>
        <w:b/>
        <w:bCs/>
        <w:caps/>
        <w:noProof/>
        <w:color w:val="000000"/>
        <w:sz w:val="48"/>
        <w:szCs w:val="72"/>
        <w:lang w:val="en-US"/>
      </w:rPr>
      <w:drawing>
        <wp:inline distT="0" distB="0" distL="0" distR="0">
          <wp:extent cx="472440" cy="487680"/>
          <wp:effectExtent l="0" t="0" r="0" b="0"/>
          <wp:docPr id="6" name="Imagen 1" descr="logo ak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ktek"/>
                  <pic:cNvPicPr>
                    <a:picLocks noChangeAspect="1" noChangeArrowheads="1"/>
                  </pic:cNvPicPr>
                </pic:nvPicPr>
                <pic:blipFill>
                  <a:blip r:embed="rId2"/>
                  <a:srcRect/>
                  <a:stretch>
                    <a:fillRect/>
                  </a:stretch>
                </pic:blipFill>
                <pic:spPr bwMode="auto">
                  <a:xfrm>
                    <a:off x="0" y="0"/>
                    <a:ext cx="472440" cy="487680"/>
                  </a:xfrm>
                  <a:prstGeom prst="rect">
                    <a:avLst/>
                  </a:prstGeom>
                  <a:noFill/>
                  <a:ln w="9525">
                    <a:noFill/>
                    <a:miter lim="800000"/>
                    <a:headEnd/>
                    <a:tailEnd/>
                  </a:ln>
                </pic:spPr>
              </pic:pic>
            </a:graphicData>
          </a:graphic>
        </wp:inline>
      </w:drawing>
    </w:r>
  </w:p>
  <w:p w:rsidR="00544841" w:rsidRDefault="0054484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168D"/>
    <w:multiLevelType w:val="hybridMultilevel"/>
    <w:tmpl w:val="96825E7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B920A1D"/>
    <w:multiLevelType w:val="hybridMultilevel"/>
    <w:tmpl w:val="753E59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F461996"/>
    <w:multiLevelType w:val="hybridMultilevel"/>
    <w:tmpl w:val="4A866C9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D1F5F9F"/>
    <w:multiLevelType w:val="hybridMultilevel"/>
    <w:tmpl w:val="5EFA109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 w15:restartNumberingAfterBreak="0">
    <w:nsid w:val="293D41B8"/>
    <w:multiLevelType w:val="hybridMultilevel"/>
    <w:tmpl w:val="0398258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 w15:restartNumberingAfterBreak="0">
    <w:nsid w:val="2D927A8D"/>
    <w:multiLevelType w:val="hybridMultilevel"/>
    <w:tmpl w:val="A4EEAE14"/>
    <w:lvl w:ilvl="0" w:tplc="0C0A000F">
      <w:start w:val="1"/>
      <w:numFmt w:val="decimal"/>
      <w:lvlText w:val="%1."/>
      <w:lvlJc w:val="left"/>
      <w:pPr>
        <w:tabs>
          <w:tab w:val="num" w:pos="720"/>
        </w:tabs>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40A719C5"/>
    <w:multiLevelType w:val="hybridMultilevel"/>
    <w:tmpl w:val="A3CEA25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 w15:restartNumberingAfterBreak="0">
    <w:nsid w:val="418D076F"/>
    <w:multiLevelType w:val="hybridMultilevel"/>
    <w:tmpl w:val="E028F3B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44360854"/>
    <w:multiLevelType w:val="hybridMultilevel"/>
    <w:tmpl w:val="E028F3B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507A131D"/>
    <w:multiLevelType w:val="hybridMultilevel"/>
    <w:tmpl w:val="E6C0116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5F1737BF"/>
    <w:multiLevelType w:val="hybridMultilevel"/>
    <w:tmpl w:val="E9FA9AC6"/>
    <w:lvl w:ilvl="0" w:tplc="0C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68C17930"/>
    <w:multiLevelType w:val="hybridMultilevel"/>
    <w:tmpl w:val="CF36E1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6C0551D0"/>
    <w:multiLevelType w:val="hybridMultilevel"/>
    <w:tmpl w:val="E6C0116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708C08BD"/>
    <w:multiLevelType w:val="hybridMultilevel"/>
    <w:tmpl w:val="E9AE75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7BA41ACE"/>
    <w:multiLevelType w:val="hybridMultilevel"/>
    <w:tmpl w:val="2F02AFC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6"/>
  </w:num>
  <w:num w:numId="2">
    <w:abstractNumId w:val="0"/>
  </w:num>
  <w:num w:numId="3">
    <w:abstractNumId w:val="14"/>
  </w:num>
  <w:num w:numId="4">
    <w:abstractNumId w:val="12"/>
  </w:num>
  <w:num w:numId="5">
    <w:abstractNumId w:val="9"/>
  </w:num>
  <w:num w:numId="6">
    <w:abstractNumId w:val="5"/>
  </w:num>
  <w:num w:numId="7">
    <w:abstractNumId w:val="7"/>
  </w:num>
  <w:num w:numId="8">
    <w:abstractNumId w:val="3"/>
  </w:num>
  <w:num w:numId="9">
    <w:abstractNumId w:val="8"/>
  </w:num>
  <w:num w:numId="10">
    <w:abstractNumId w:val="2"/>
  </w:num>
  <w:num w:numId="11">
    <w:abstractNumId w:val="4"/>
  </w:num>
  <w:num w:numId="12">
    <w:abstractNumId w:val="1"/>
  </w:num>
  <w:num w:numId="13">
    <w:abstractNumId w:val="11"/>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266"/>
    <w:rsid w:val="00005AC6"/>
    <w:rsid w:val="00027D46"/>
    <w:rsid w:val="00057ED9"/>
    <w:rsid w:val="00305DC0"/>
    <w:rsid w:val="003117C8"/>
    <w:rsid w:val="003C5D7D"/>
    <w:rsid w:val="00544841"/>
    <w:rsid w:val="00692E99"/>
    <w:rsid w:val="0073195F"/>
    <w:rsid w:val="007C4E37"/>
    <w:rsid w:val="009610CA"/>
    <w:rsid w:val="00961FE4"/>
    <w:rsid w:val="009C121C"/>
    <w:rsid w:val="009E5BDA"/>
    <w:rsid w:val="00A00B80"/>
    <w:rsid w:val="00B26AFB"/>
    <w:rsid w:val="00B47C15"/>
    <w:rsid w:val="00C14C9E"/>
    <w:rsid w:val="00C44017"/>
    <w:rsid w:val="00D17AAC"/>
    <w:rsid w:val="00D37315"/>
    <w:rsid w:val="00D562AF"/>
    <w:rsid w:val="00D743F8"/>
    <w:rsid w:val="00E53D6E"/>
    <w:rsid w:val="00E60CEB"/>
    <w:rsid w:val="00E64266"/>
    <w:rsid w:val="00EA3D3C"/>
    <w:rsid w:val="00FD44EB"/>
    <w:rsid w:val="00FF51D4"/>
    <w:rsid w:val="00FF7E1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5:docId w15:val="{195B7A55-3357-472E-8DED-A23561BE9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266"/>
    <w:pPr>
      <w:widowControl w:val="0"/>
      <w:suppressAutoHyphens/>
      <w:spacing w:after="0" w:line="240" w:lineRule="auto"/>
    </w:pPr>
    <w:rPr>
      <w:rFonts w:ascii="Times New Roman" w:eastAsia="Times New Roman" w:hAnsi="Times New Roman" w:cs="Times New Roman"/>
      <w:sz w:val="24"/>
      <w:szCs w:val="20"/>
      <w:lang w:val="es-ES_tradnl"/>
    </w:rPr>
  </w:style>
  <w:style w:type="paragraph" w:styleId="Ttulo1">
    <w:name w:val="heading 1"/>
    <w:basedOn w:val="Normal"/>
    <w:next w:val="Textoindependiente"/>
    <w:link w:val="Ttulo1Car"/>
    <w:qFormat/>
    <w:rsid w:val="00E64266"/>
    <w:pPr>
      <w:keepNext/>
      <w:tabs>
        <w:tab w:val="num" w:pos="0"/>
      </w:tabs>
      <w:spacing w:before="240" w:after="120"/>
      <w:outlineLvl w:val="0"/>
    </w:pPr>
    <w:rPr>
      <w:rFonts w:ascii="Arial" w:eastAsia="Lucida Sans Unicode" w:hAnsi="Arial" w:cs="Tahoma"/>
      <w:b/>
      <w:bCs/>
      <w:sz w:val="32"/>
      <w:szCs w:val="32"/>
    </w:rPr>
  </w:style>
  <w:style w:type="paragraph" w:styleId="Ttulo2">
    <w:name w:val="heading 2"/>
    <w:basedOn w:val="Normal"/>
    <w:next w:val="Textoindependiente"/>
    <w:link w:val="Ttulo2Car"/>
    <w:qFormat/>
    <w:rsid w:val="00E64266"/>
    <w:pPr>
      <w:keepNext/>
      <w:tabs>
        <w:tab w:val="num" w:pos="0"/>
      </w:tabs>
      <w:spacing w:before="240" w:after="120"/>
      <w:outlineLvl w:val="1"/>
    </w:pPr>
    <w:rPr>
      <w:rFonts w:ascii="Arial" w:eastAsia="Lucida Sans Unicode" w:hAnsi="Arial" w:cs="Tahoma"/>
      <w:b/>
      <w:bCs/>
      <w:i/>
      <w:iCs/>
      <w:sz w:val="20"/>
      <w:szCs w:val="28"/>
    </w:rPr>
  </w:style>
  <w:style w:type="paragraph" w:styleId="Ttulo3">
    <w:name w:val="heading 3"/>
    <w:basedOn w:val="Normal"/>
    <w:next w:val="Normal"/>
    <w:link w:val="Ttulo3Car"/>
    <w:qFormat/>
    <w:rsid w:val="00E64266"/>
    <w:pPr>
      <w:keepNext/>
      <w:spacing w:before="240" w:after="60"/>
      <w:outlineLvl w:val="2"/>
    </w:pPr>
    <w:rPr>
      <w:rFonts w:ascii="Arial" w:hAnsi="Arial" w:cs="Arial"/>
      <w:b/>
      <w:bCs/>
      <w:sz w:val="20"/>
    </w:rPr>
  </w:style>
  <w:style w:type="paragraph" w:styleId="Ttulo4">
    <w:name w:val="heading 4"/>
    <w:basedOn w:val="Normal"/>
    <w:next w:val="Normal"/>
    <w:link w:val="Ttulo4Car"/>
    <w:uiPriority w:val="9"/>
    <w:qFormat/>
    <w:rsid w:val="00E64266"/>
    <w:pPr>
      <w:keepNext/>
      <w:spacing w:before="240" w:after="60"/>
      <w:outlineLvl w:val="3"/>
    </w:pPr>
    <w:rPr>
      <w:rFonts w:ascii="Arial" w:hAnsi="Arial" w:cs="Arial"/>
      <w:b/>
      <w:bCs/>
      <w:sz w:val="22"/>
      <w:szCs w:val="28"/>
    </w:rPr>
  </w:style>
  <w:style w:type="paragraph" w:styleId="Ttulo5">
    <w:name w:val="heading 5"/>
    <w:basedOn w:val="Normal"/>
    <w:next w:val="Normal"/>
    <w:link w:val="Ttulo5Car"/>
    <w:uiPriority w:val="9"/>
    <w:unhideWhenUsed/>
    <w:qFormat/>
    <w:rsid w:val="00E64266"/>
    <w:pPr>
      <w:spacing w:before="240" w:after="60"/>
      <w:outlineLvl w:val="4"/>
    </w:pPr>
    <w:rPr>
      <w:rFonts w:ascii="Arial" w:hAnsi="Arial" w:cs="Arial"/>
      <w:b/>
      <w:bCs/>
      <w:i/>
      <w:iCs/>
      <w:sz w:val="2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64266"/>
    <w:rPr>
      <w:rFonts w:ascii="Arial" w:eastAsia="Lucida Sans Unicode" w:hAnsi="Arial" w:cs="Tahoma"/>
      <w:b/>
      <w:bCs/>
      <w:sz w:val="32"/>
      <w:szCs w:val="32"/>
      <w:lang w:val="es-ES_tradnl"/>
    </w:rPr>
  </w:style>
  <w:style w:type="character" w:customStyle="1" w:styleId="Ttulo2Car">
    <w:name w:val="Título 2 Car"/>
    <w:basedOn w:val="Fuentedeprrafopredeter"/>
    <w:link w:val="Ttulo2"/>
    <w:rsid w:val="00E64266"/>
    <w:rPr>
      <w:rFonts w:ascii="Arial" w:eastAsia="Lucida Sans Unicode" w:hAnsi="Arial" w:cs="Tahoma"/>
      <w:b/>
      <w:bCs/>
      <w:i/>
      <w:iCs/>
      <w:sz w:val="20"/>
      <w:szCs w:val="28"/>
      <w:lang w:val="es-ES_tradnl"/>
    </w:rPr>
  </w:style>
  <w:style w:type="character" w:customStyle="1" w:styleId="Ttulo3Car">
    <w:name w:val="Título 3 Car"/>
    <w:basedOn w:val="Fuentedeprrafopredeter"/>
    <w:link w:val="Ttulo3"/>
    <w:rsid w:val="00E64266"/>
    <w:rPr>
      <w:rFonts w:ascii="Arial" w:eastAsia="Times New Roman" w:hAnsi="Arial" w:cs="Arial"/>
      <w:b/>
      <w:bCs/>
      <w:sz w:val="20"/>
      <w:szCs w:val="20"/>
      <w:lang w:val="es-ES_tradnl"/>
    </w:rPr>
  </w:style>
  <w:style w:type="character" w:customStyle="1" w:styleId="Ttulo4Car">
    <w:name w:val="Título 4 Car"/>
    <w:basedOn w:val="Fuentedeprrafopredeter"/>
    <w:link w:val="Ttulo4"/>
    <w:uiPriority w:val="9"/>
    <w:rsid w:val="00E64266"/>
    <w:rPr>
      <w:rFonts w:ascii="Arial" w:eastAsia="Times New Roman" w:hAnsi="Arial" w:cs="Arial"/>
      <w:b/>
      <w:bCs/>
      <w:szCs w:val="28"/>
      <w:lang w:val="es-ES_tradnl"/>
    </w:rPr>
  </w:style>
  <w:style w:type="character" w:customStyle="1" w:styleId="Ttulo5Car">
    <w:name w:val="Título 5 Car"/>
    <w:basedOn w:val="Fuentedeprrafopredeter"/>
    <w:link w:val="Ttulo5"/>
    <w:uiPriority w:val="9"/>
    <w:rsid w:val="00E64266"/>
    <w:rPr>
      <w:rFonts w:ascii="Arial" w:eastAsia="Times New Roman" w:hAnsi="Arial" w:cs="Arial"/>
      <w:b/>
      <w:bCs/>
      <w:i/>
      <w:iCs/>
      <w:szCs w:val="26"/>
      <w:lang w:val="es-ES_tradnl"/>
    </w:rPr>
  </w:style>
  <w:style w:type="paragraph" w:styleId="Textoindependiente">
    <w:name w:val="Body Text"/>
    <w:basedOn w:val="Normal"/>
    <w:link w:val="TextoindependienteCar"/>
    <w:semiHidden/>
    <w:rsid w:val="00E64266"/>
    <w:pPr>
      <w:spacing w:after="120"/>
    </w:pPr>
  </w:style>
  <w:style w:type="character" w:customStyle="1" w:styleId="TextoindependienteCar">
    <w:name w:val="Texto independiente Car"/>
    <w:basedOn w:val="Fuentedeprrafopredeter"/>
    <w:link w:val="Textoindependiente"/>
    <w:semiHidden/>
    <w:rsid w:val="00E64266"/>
    <w:rPr>
      <w:rFonts w:ascii="Times New Roman" w:eastAsia="Times New Roman" w:hAnsi="Times New Roman" w:cs="Times New Roman"/>
      <w:sz w:val="24"/>
      <w:szCs w:val="20"/>
      <w:lang w:val="es-ES_tradnl"/>
    </w:rPr>
  </w:style>
  <w:style w:type="character" w:styleId="Textoennegrita">
    <w:name w:val="Strong"/>
    <w:uiPriority w:val="22"/>
    <w:qFormat/>
    <w:rsid w:val="00E64266"/>
    <w:rPr>
      <w:b/>
      <w:bCs/>
    </w:rPr>
  </w:style>
  <w:style w:type="paragraph" w:styleId="Textodeglobo">
    <w:name w:val="Balloon Text"/>
    <w:basedOn w:val="Normal"/>
    <w:link w:val="TextodegloboCar"/>
    <w:uiPriority w:val="99"/>
    <w:semiHidden/>
    <w:unhideWhenUsed/>
    <w:rsid w:val="00E64266"/>
    <w:rPr>
      <w:rFonts w:ascii="Tahoma" w:hAnsi="Tahoma" w:cs="Tahoma"/>
      <w:sz w:val="16"/>
      <w:szCs w:val="16"/>
    </w:rPr>
  </w:style>
  <w:style w:type="character" w:customStyle="1" w:styleId="TextodegloboCar">
    <w:name w:val="Texto de globo Car"/>
    <w:basedOn w:val="Fuentedeprrafopredeter"/>
    <w:link w:val="Textodeglobo"/>
    <w:uiPriority w:val="99"/>
    <w:semiHidden/>
    <w:rsid w:val="00E64266"/>
    <w:rPr>
      <w:rFonts w:ascii="Tahoma" w:eastAsia="Times New Roman" w:hAnsi="Tahoma" w:cs="Tahoma"/>
      <w:sz w:val="16"/>
      <w:szCs w:val="16"/>
      <w:lang w:val="es-ES_tradnl"/>
    </w:rPr>
  </w:style>
  <w:style w:type="character" w:styleId="Hipervnculo">
    <w:name w:val="Hyperlink"/>
    <w:uiPriority w:val="99"/>
    <w:rsid w:val="00057ED9"/>
    <w:rPr>
      <w:color w:val="000080"/>
      <w:u w:val="single"/>
    </w:rPr>
  </w:style>
  <w:style w:type="paragraph" w:styleId="Prrafodelista">
    <w:name w:val="List Paragraph"/>
    <w:basedOn w:val="Normal"/>
    <w:uiPriority w:val="34"/>
    <w:qFormat/>
    <w:rsid w:val="00057ED9"/>
    <w:pPr>
      <w:ind w:left="720"/>
      <w:contextualSpacing/>
    </w:pPr>
  </w:style>
  <w:style w:type="paragraph" w:styleId="Encabezado">
    <w:name w:val="header"/>
    <w:basedOn w:val="Normal"/>
    <w:link w:val="EncabezadoCar"/>
    <w:uiPriority w:val="99"/>
    <w:unhideWhenUsed/>
    <w:rsid w:val="00FF7E13"/>
    <w:pPr>
      <w:tabs>
        <w:tab w:val="center" w:pos="4419"/>
        <w:tab w:val="right" w:pos="8838"/>
      </w:tabs>
    </w:pPr>
  </w:style>
  <w:style w:type="character" w:customStyle="1" w:styleId="EncabezadoCar">
    <w:name w:val="Encabezado Car"/>
    <w:basedOn w:val="Fuentedeprrafopredeter"/>
    <w:link w:val="Encabezado"/>
    <w:uiPriority w:val="99"/>
    <w:rsid w:val="00FF7E13"/>
    <w:rPr>
      <w:rFonts w:ascii="Times New Roman" w:eastAsia="Times New Roman" w:hAnsi="Times New Roman" w:cs="Times New Roman"/>
      <w:sz w:val="24"/>
      <w:szCs w:val="20"/>
      <w:lang w:val="es-ES_tradnl"/>
    </w:rPr>
  </w:style>
  <w:style w:type="paragraph" w:styleId="Piedepgina">
    <w:name w:val="footer"/>
    <w:basedOn w:val="Normal"/>
    <w:link w:val="PiedepginaCar"/>
    <w:uiPriority w:val="99"/>
    <w:unhideWhenUsed/>
    <w:rsid w:val="00FF7E13"/>
    <w:pPr>
      <w:tabs>
        <w:tab w:val="center" w:pos="4419"/>
        <w:tab w:val="right" w:pos="8838"/>
      </w:tabs>
    </w:pPr>
  </w:style>
  <w:style w:type="character" w:customStyle="1" w:styleId="PiedepginaCar">
    <w:name w:val="Pie de página Car"/>
    <w:basedOn w:val="Fuentedeprrafopredeter"/>
    <w:link w:val="Piedepgina"/>
    <w:uiPriority w:val="99"/>
    <w:rsid w:val="00FF7E13"/>
    <w:rPr>
      <w:rFonts w:ascii="Times New Roman" w:eastAsia="Times New Roman" w:hAnsi="Times New Roman" w:cs="Times New Roman"/>
      <w:sz w:val="24"/>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yperlink" Target="http://www.mozilla-europe.org/es/products/firefox/" TargetMode="External"/><Relationship Id="rId7" Type="http://schemas.openxmlformats.org/officeDocument/2006/relationships/hyperlink" Target="http://matriculacuc.ac.cr"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matriculacuc.ac.cr"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matriculacuc.ac.cr"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adobe.com/shockwave/download/download.cgi?P1_Prod_Version=ShockwaveFlash&amp;Lang=Spanish"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matriculacuc.ac.cr"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adobe.com/la/products/acrobat/readstep2.html" TargetMode="External"/><Relationship Id="rId8" Type="http://schemas.openxmlformats.org/officeDocument/2006/relationships/image" Target="media/image1.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2774</Words>
  <Characters>15817</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Colegio Universitario de Cartago</vt:lpstr>
    </vt:vector>
  </TitlesOfParts>
  <Company/>
  <LinksUpToDate>false</LinksUpToDate>
  <CharactersWithSpaces>18554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 Universitario de Cartago</dc:title>
  <dc:creator>eriverac</dc:creator>
  <cp:lastModifiedBy>ERIVERAC</cp:lastModifiedBy>
  <cp:revision>2</cp:revision>
  <cp:lastPrinted>2013-08-01T00:59:00Z</cp:lastPrinted>
  <dcterms:created xsi:type="dcterms:W3CDTF">2018-10-25T22:09:00Z</dcterms:created>
  <dcterms:modified xsi:type="dcterms:W3CDTF">2018-10-25T22:09:00Z</dcterms:modified>
</cp:coreProperties>
</file>